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D35A" w14:textId="77777777" w:rsidR="00593B2F" w:rsidRDefault="00BA4FB5" w:rsidP="00BE6B33">
      <w:pPr>
        <w:pStyle w:val="Rubrik"/>
      </w:pPr>
      <w:bookmarkStart w:id="0" w:name="bkmStart"/>
      <w:r>
        <w:t>Svarsblankett</w:t>
      </w:r>
      <w:bookmarkEnd w:id="0"/>
    </w:p>
    <w:p w14:paraId="64D69CE1" w14:textId="434A17ED" w:rsidR="00BA4FB5" w:rsidRPr="00BA4FB5" w:rsidRDefault="00BA4FB5" w:rsidP="775C5EE5">
      <w:pPr>
        <w:pStyle w:val="Rubrik"/>
        <w:rPr>
          <w:sz w:val="28"/>
          <w:szCs w:val="28"/>
        </w:rPr>
      </w:pPr>
      <w:bookmarkStart w:id="1" w:name="bmkStartPoint_02"/>
      <w:bookmarkEnd w:id="1"/>
      <w:r w:rsidRPr="775C5EE5">
        <w:rPr>
          <w:sz w:val="28"/>
          <w:szCs w:val="28"/>
        </w:rPr>
        <w:t xml:space="preserve">Synpunkter på hållbarhetskriterier </w:t>
      </w:r>
      <w:r w:rsidR="3B7AD61D" w:rsidRPr="7D0256B2">
        <w:rPr>
          <w:sz w:val="28"/>
          <w:szCs w:val="28"/>
        </w:rPr>
        <w:t xml:space="preserve"> - Gemensamma </w:t>
      </w:r>
      <w:r w:rsidR="35FDC0F5" w:rsidRPr="7D0256B2">
        <w:rPr>
          <w:sz w:val="28"/>
          <w:szCs w:val="28"/>
        </w:rPr>
        <w:t>animalie</w:t>
      </w:r>
      <w:r w:rsidR="360BC270" w:rsidRPr="7D0256B2">
        <w:rPr>
          <w:sz w:val="28"/>
          <w:szCs w:val="28"/>
        </w:rPr>
        <w:t>kriterier</w:t>
      </w:r>
    </w:p>
    <w:tbl>
      <w:tblPr>
        <w:tblW w:w="5679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634"/>
        <w:gridCol w:w="6725"/>
      </w:tblGrid>
      <w:tr w:rsidR="00571830" w:rsidRPr="00664B90" w14:paraId="45C0988B" w14:textId="77777777" w:rsidTr="006B2D5A">
        <w:tc>
          <w:tcPr>
            <w:tcW w:w="977" w:type="pct"/>
          </w:tcPr>
          <w:p w14:paraId="184D55EF" w14:textId="77777777" w:rsidR="00571830" w:rsidRPr="00571830" w:rsidRDefault="00571830" w:rsidP="00BA4FB5">
            <w:pPr>
              <w:pStyle w:val="Rubrik1"/>
              <w:rPr>
                <w:rFonts w:asciiTheme="majorHAnsi" w:hAnsiTheme="majorHAnsi"/>
                <w:b w:val="0"/>
              </w:rPr>
            </w:pPr>
            <w:bookmarkStart w:id="2" w:name="Text"/>
            <w:bookmarkEnd w:id="2"/>
            <w:r w:rsidRPr="00571830">
              <w:rPr>
                <w:rFonts w:asciiTheme="majorHAnsi" w:hAnsiTheme="majorHAnsi"/>
                <w:b w:val="0"/>
              </w:rPr>
              <w:t>Datum:</w:t>
            </w:r>
          </w:p>
        </w:tc>
        <w:tc>
          <w:tcPr>
            <w:tcW w:w="4023" w:type="pct"/>
          </w:tcPr>
          <w:p w14:paraId="69E65E68" w14:textId="030D8301" w:rsidR="00571830" w:rsidRPr="00571830" w:rsidRDefault="00571830" w:rsidP="00EC0535">
            <w:pPr>
              <w:pStyle w:val="Tabelltext"/>
              <w:rPr>
                <w:rFonts w:asciiTheme="majorHAnsi" w:hAnsiTheme="majorHAnsi"/>
              </w:rPr>
            </w:pPr>
          </w:p>
        </w:tc>
      </w:tr>
      <w:tr w:rsidR="00571830" w:rsidRPr="00664B90" w14:paraId="6E81979C" w14:textId="77777777" w:rsidTr="006B2D5A">
        <w:tc>
          <w:tcPr>
            <w:tcW w:w="977" w:type="pct"/>
          </w:tcPr>
          <w:p w14:paraId="08A8E165" w14:textId="77777777" w:rsidR="00571830" w:rsidRPr="00571830" w:rsidRDefault="00571830" w:rsidP="00BA4FB5">
            <w:pPr>
              <w:pStyle w:val="Rubrik1"/>
              <w:rPr>
                <w:rFonts w:asciiTheme="majorHAnsi" w:hAnsiTheme="majorHAnsi"/>
                <w:b w:val="0"/>
              </w:rPr>
            </w:pPr>
            <w:r w:rsidRPr="00571830">
              <w:rPr>
                <w:rFonts w:asciiTheme="majorHAnsi" w:hAnsiTheme="majorHAnsi"/>
                <w:b w:val="0"/>
              </w:rPr>
              <w:t>Svarslämnare:</w:t>
            </w:r>
          </w:p>
        </w:tc>
        <w:tc>
          <w:tcPr>
            <w:tcW w:w="4023" w:type="pct"/>
          </w:tcPr>
          <w:p w14:paraId="51DB8B73" w14:textId="38677B2E" w:rsidR="00571830" w:rsidRPr="00571830" w:rsidRDefault="00571830" w:rsidP="00EC0535">
            <w:pPr>
              <w:pStyle w:val="Tabelltext"/>
              <w:rPr>
                <w:rFonts w:asciiTheme="majorHAnsi" w:hAnsiTheme="majorHAnsi"/>
              </w:rPr>
            </w:pPr>
          </w:p>
        </w:tc>
      </w:tr>
      <w:tr w:rsidR="00571830" w:rsidRPr="00664B90" w14:paraId="24FCDA9D" w14:textId="77777777" w:rsidTr="006B2D5A">
        <w:tc>
          <w:tcPr>
            <w:tcW w:w="977" w:type="pct"/>
          </w:tcPr>
          <w:p w14:paraId="7CA23DE5" w14:textId="77777777" w:rsidR="00571830" w:rsidRPr="00571830" w:rsidRDefault="00571830" w:rsidP="00BA4FB5">
            <w:pPr>
              <w:pStyle w:val="Rubrik1"/>
              <w:rPr>
                <w:rFonts w:asciiTheme="majorHAnsi" w:hAnsiTheme="majorHAnsi"/>
                <w:b w:val="0"/>
              </w:rPr>
            </w:pPr>
            <w:r w:rsidRPr="00571830">
              <w:rPr>
                <w:rFonts w:asciiTheme="majorHAnsi" w:hAnsiTheme="majorHAnsi"/>
                <w:b w:val="0"/>
              </w:rPr>
              <w:t>Organisation:</w:t>
            </w:r>
          </w:p>
        </w:tc>
        <w:tc>
          <w:tcPr>
            <w:tcW w:w="4023" w:type="pct"/>
          </w:tcPr>
          <w:p w14:paraId="772D6EB4" w14:textId="74ED764D" w:rsidR="00571830" w:rsidRPr="00571830" w:rsidRDefault="00571830" w:rsidP="00EC0535">
            <w:pPr>
              <w:pStyle w:val="Tabelltext"/>
              <w:rPr>
                <w:rFonts w:asciiTheme="majorHAnsi" w:hAnsiTheme="majorHAnsi"/>
              </w:rPr>
            </w:pPr>
          </w:p>
        </w:tc>
      </w:tr>
    </w:tbl>
    <w:p w14:paraId="38D723FE" w14:textId="2815069A" w:rsidR="00486BFA" w:rsidRDefault="00695245" w:rsidP="00EF0F08">
      <w:pPr>
        <w:pStyle w:val="Rubrik1"/>
        <w:rPr>
          <w:rFonts w:asciiTheme="majorHAnsi" w:hAnsiTheme="majorHAnsi"/>
          <w:b w:val="0"/>
          <w:bCs w:val="0"/>
        </w:rPr>
      </w:pPr>
      <w:r w:rsidRPr="7D0256B2">
        <w:rPr>
          <w:rFonts w:asciiTheme="majorHAnsi" w:hAnsiTheme="majorHAnsi"/>
          <w:b w:val="0"/>
          <w:bCs w:val="0"/>
        </w:rPr>
        <w:t>Synpunkter</w:t>
      </w:r>
      <w:r w:rsidR="00571830" w:rsidRPr="7D0256B2">
        <w:rPr>
          <w:rFonts w:asciiTheme="majorHAnsi" w:hAnsiTheme="majorHAnsi"/>
          <w:b w:val="0"/>
          <w:bCs w:val="0"/>
        </w:rPr>
        <w:t xml:space="preserve"> skickas in senast </w:t>
      </w:r>
      <w:r w:rsidR="00571830" w:rsidRPr="7D0256B2">
        <w:rPr>
          <w:rFonts w:asciiTheme="majorHAnsi" w:hAnsiTheme="majorHAnsi"/>
        </w:rPr>
        <w:t>20</w:t>
      </w:r>
      <w:r w:rsidR="008A5EA4" w:rsidRPr="7D0256B2">
        <w:rPr>
          <w:rFonts w:asciiTheme="majorHAnsi" w:hAnsiTheme="majorHAnsi"/>
        </w:rPr>
        <w:t>2</w:t>
      </w:r>
      <w:r w:rsidR="00FE77D5" w:rsidRPr="7D0256B2">
        <w:rPr>
          <w:rFonts w:asciiTheme="majorHAnsi" w:hAnsiTheme="majorHAnsi"/>
        </w:rPr>
        <w:t>2</w:t>
      </w:r>
      <w:r w:rsidR="008A5EA4" w:rsidRPr="7D0256B2">
        <w:rPr>
          <w:rFonts w:asciiTheme="majorHAnsi" w:hAnsiTheme="majorHAnsi"/>
        </w:rPr>
        <w:t>-0</w:t>
      </w:r>
      <w:r w:rsidR="21992E34" w:rsidRPr="7D0256B2">
        <w:rPr>
          <w:rFonts w:asciiTheme="majorHAnsi" w:hAnsiTheme="majorHAnsi"/>
        </w:rPr>
        <w:t>2</w:t>
      </w:r>
      <w:r w:rsidR="008A5EA4" w:rsidRPr="7D0256B2">
        <w:rPr>
          <w:rFonts w:asciiTheme="majorHAnsi" w:hAnsiTheme="majorHAnsi"/>
        </w:rPr>
        <w:t>-</w:t>
      </w:r>
      <w:r w:rsidR="69F5C8A1" w:rsidRPr="7D0256B2">
        <w:rPr>
          <w:rFonts w:asciiTheme="majorHAnsi" w:hAnsiTheme="majorHAnsi"/>
        </w:rPr>
        <w:t>1</w:t>
      </w:r>
      <w:r w:rsidR="2851315D" w:rsidRPr="7D0256B2">
        <w:rPr>
          <w:rFonts w:asciiTheme="majorHAnsi" w:hAnsiTheme="majorHAnsi"/>
        </w:rPr>
        <w:t>8</w:t>
      </w:r>
      <w:r w:rsidRPr="7D0256B2">
        <w:rPr>
          <w:rFonts w:asciiTheme="majorHAnsi" w:hAnsiTheme="majorHAnsi"/>
          <w:b w:val="0"/>
          <w:bCs w:val="0"/>
        </w:rPr>
        <w:t xml:space="preserve"> </w:t>
      </w:r>
      <w:r w:rsidR="00571830" w:rsidRPr="7D0256B2">
        <w:rPr>
          <w:rFonts w:asciiTheme="majorHAnsi" w:hAnsiTheme="majorHAnsi"/>
          <w:b w:val="0"/>
          <w:bCs w:val="0"/>
        </w:rPr>
        <w:t>till</w:t>
      </w:r>
      <w:r w:rsidR="00662E9B" w:rsidRPr="7D0256B2">
        <w:rPr>
          <w:rFonts w:asciiTheme="majorHAnsi" w:hAnsiTheme="majorHAnsi"/>
          <w:b w:val="0"/>
          <w:bCs w:val="0"/>
        </w:rPr>
        <w:t xml:space="preserve"> </w:t>
      </w:r>
      <w:hyperlink r:id="rId11">
        <w:r w:rsidR="00C0099F" w:rsidRPr="7D0256B2">
          <w:rPr>
            <w:rStyle w:val="Hyperlnk"/>
            <w:rFonts w:asciiTheme="majorHAnsi" w:hAnsiTheme="majorHAnsi"/>
            <w:b w:val="0"/>
            <w:bCs w:val="0"/>
          </w:rPr>
          <w:t>charlotta.sjostrom@uhmynd.se</w:t>
        </w:r>
      </w:hyperlink>
    </w:p>
    <w:p w14:paraId="356DE0B2" w14:textId="77777777" w:rsidR="002A135E" w:rsidRDefault="002A135E" w:rsidP="00BA4FB5">
      <w:pPr>
        <w:pStyle w:val="Brdtext"/>
      </w:pPr>
    </w:p>
    <w:p w14:paraId="6DCB832D" w14:textId="7B997C45" w:rsidR="00B75514" w:rsidRDefault="36942E48" w:rsidP="775C5EE5">
      <w:pPr>
        <w:pStyle w:val="Brdtext"/>
        <w:rPr>
          <w:rFonts w:asciiTheme="majorHAnsi" w:hAnsiTheme="majorHAnsi"/>
          <w:b/>
          <w:bCs/>
          <w:sz w:val="28"/>
          <w:szCs w:val="28"/>
        </w:rPr>
      </w:pPr>
      <w:r w:rsidRPr="775C5EE5">
        <w:rPr>
          <w:rFonts w:asciiTheme="majorHAnsi" w:hAnsiTheme="majorHAnsi"/>
          <w:b/>
          <w:bCs/>
          <w:sz w:val="28"/>
          <w:szCs w:val="28"/>
        </w:rPr>
        <w:t>Gemensamma h</w:t>
      </w:r>
      <w:r w:rsidR="00836B5E" w:rsidRPr="775C5EE5">
        <w:rPr>
          <w:rFonts w:asciiTheme="majorHAnsi" w:hAnsiTheme="majorHAnsi"/>
          <w:b/>
          <w:bCs/>
          <w:sz w:val="28"/>
          <w:szCs w:val="28"/>
        </w:rPr>
        <w:t xml:space="preserve">ållbarhetskriterier för </w:t>
      </w:r>
      <w:r w:rsidR="1025BDA6" w:rsidRPr="775C5EE5">
        <w:rPr>
          <w:rFonts w:asciiTheme="majorHAnsi" w:hAnsiTheme="majorHAnsi"/>
          <w:b/>
          <w:bCs/>
          <w:sz w:val="28"/>
          <w:szCs w:val="28"/>
        </w:rPr>
        <w:t>animalier</w:t>
      </w:r>
    </w:p>
    <w:p w14:paraId="265102F2" w14:textId="773684A6" w:rsidR="00B75514" w:rsidRDefault="1025BDA6" w:rsidP="775C5EE5">
      <w:pPr>
        <w:pStyle w:val="Brdtext"/>
      </w:pPr>
      <w:r>
        <w:t>De så kallade gemensamma animaliekriterierna är ett antal hållbarh</w:t>
      </w:r>
      <w:r w:rsidR="5F1B75E8">
        <w:t>et</w:t>
      </w:r>
      <w:r>
        <w:t xml:space="preserve">skriterier som ingår i flera </w:t>
      </w:r>
      <w:r w:rsidR="035FABC6">
        <w:t>animaliska</w:t>
      </w:r>
      <w:r>
        <w:t xml:space="preserve"> produktgrupper såsom nöt</w:t>
      </w:r>
      <w:r w:rsidR="00284BDC">
        <w:t>-</w:t>
      </w:r>
      <w:r>
        <w:t>, gris</w:t>
      </w:r>
      <w:r w:rsidR="00284BDC">
        <w:t>-</w:t>
      </w:r>
      <w:r>
        <w:t>, lamm- &amp; fårkött</w:t>
      </w:r>
      <w:r w:rsidR="77724752">
        <w:t>. Vissa kriterier ingår också i kyckling &amp; kalkon, mjölk &amp; mejeri samt ägg.</w:t>
      </w:r>
    </w:p>
    <w:p w14:paraId="1744BA79" w14:textId="169812DA" w:rsidR="00B75514" w:rsidRDefault="00B75514" w:rsidP="775C5EE5">
      <w:pPr>
        <w:pStyle w:val="Brdtext"/>
        <w:rPr>
          <w:color w:val="000000" w:themeColor="text1"/>
        </w:rPr>
      </w:pPr>
    </w:p>
    <w:p w14:paraId="6E97A3CF" w14:textId="3E820BA4" w:rsidR="00B75514" w:rsidRDefault="77724752" w:rsidP="775C5EE5">
      <w:pPr>
        <w:pStyle w:val="Brdtext"/>
        <w:rPr>
          <w:color w:val="000000" w:themeColor="text1"/>
        </w:rPr>
      </w:pPr>
      <w:r w:rsidRPr="034D8CCB">
        <w:rPr>
          <w:color w:val="000000" w:themeColor="text1"/>
        </w:rPr>
        <w:t>Kriterierna omfattar information om ursprung</w:t>
      </w:r>
      <w:r w:rsidR="52FC2F29" w:rsidRPr="034D8CCB">
        <w:rPr>
          <w:color w:val="000000" w:themeColor="text1"/>
        </w:rPr>
        <w:t xml:space="preserve"> för kött</w:t>
      </w:r>
      <w:r w:rsidRPr="034D8CCB">
        <w:rPr>
          <w:color w:val="000000" w:themeColor="text1"/>
        </w:rPr>
        <w:t>, transport av djur till slakt, bedövning vid slakt</w:t>
      </w:r>
      <w:r w:rsidR="652D4FDC" w:rsidRPr="7D0256B2">
        <w:rPr>
          <w:color w:val="000000" w:themeColor="text1"/>
        </w:rPr>
        <w:t xml:space="preserve"> och </w:t>
      </w:r>
      <w:r w:rsidRPr="034D8CCB">
        <w:rPr>
          <w:color w:val="000000" w:themeColor="text1"/>
        </w:rPr>
        <w:t>ansvarsfullt producerad fodersoja.</w:t>
      </w:r>
    </w:p>
    <w:p w14:paraId="01F04FA1" w14:textId="23F93C1F" w:rsidR="00B75514" w:rsidRDefault="00B75514" w:rsidP="775C5EE5">
      <w:pPr>
        <w:pStyle w:val="Brdtext"/>
        <w:rPr>
          <w:color w:val="000000" w:themeColor="text1"/>
        </w:rPr>
      </w:pPr>
    </w:p>
    <w:p w14:paraId="1A3C611D" w14:textId="26A45776" w:rsidR="00B75514" w:rsidRDefault="77724752" w:rsidP="775C5EE5">
      <w:pPr>
        <w:pStyle w:val="Brdtext"/>
        <w:rPr>
          <w:i/>
          <w:iCs/>
          <w:color w:val="000000" w:themeColor="text1"/>
        </w:rPr>
      </w:pPr>
      <w:r w:rsidRPr="000319B6">
        <w:rPr>
          <w:i/>
          <w:iCs/>
          <w:color w:val="000000" w:themeColor="text1"/>
        </w:rPr>
        <w:t>Revideringen av kriteriet för ansvarsfullt producerad fodersoja har resulterat i ett försla</w:t>
      </w:r>
      <w:r w:rsidR="47A359C2" w:rsidRPr="000319B6">
        <w:rPr>
          <w:i/>
          <w:iCs/>
          <w:color w:val="000000" w:themeColor="text1"/>
        </w:rPr>
        <w:t>g med två kriterier, et</w:t>
      </w:r>
      <w:r w:rsidRPr="000319B6">
        <w:rPr>
          <w:i/>
          <w:iCs/>
          <w:color w:val="000000" w:themeColor="text1"/>
        </w:rPr>
        <w:t xml:space="preserve">t på basnivå och ett på spjutspetsnivå. </w:t>
      </w:r>
      <w:r w:rsidR="25436D14" w:rsidRPr="7D0256B2">
        <w:rPr>
          <w:i/>
          <w:iCs/>
          <w:color w:val="000000" w:themeColor="text1"/>
        </w:rPr>
        <w:t>Vi har för avsikt att förtydliga kriterierna ytterligare. V</w:t>
      </w:r>
      <w:r w:rsidR="312EF36C" w:rsidRPr="7D0256B2">
        <w:rPr>
          <w:i/>
          <w:iCs/>
          <w:color w:val="000000" w:themeColor="text1"/>
        </w:rPr>
        <w:t xml:space="preserve">i är </w:t>
      </w:r>
      <w:r w:rsidR="39A7FFD5" w:rsidRPr="7D0256B2">
        <w:rPr>
          <w:i/>
          <w:iCs/>
          <w:color w:val="000000" w:themeColor="text1"/>
        </w:rPr>
        <w:t>därför</w:t>
      </w:r>
      <w:r w:rsidR="312EF36C" w:rsidRPr="000319B6">
        <w:rPr>
          <w:i/>
          <w:iCs/>
          <w:color w:val="000000" w:themeColor="text1"/>
        </w:rPr>
        <w:t xml:space="preserve"> särskilt intresserade av att få in synpunkter på </w:t>
      </w:r>
      <w:r w:rsidR="312EF36C" w:rsidRPr="7D0256B2">
        <w:rPr>
          <w:i/>
          <w:iCs/>
          <w:color w:val="000000" w:themeColor="text1"/>
        </w:rPr>
        <w:t>om de</w:t>
      </w:r>
      <w:r w:rsidR="312EF36C" w:rsidRPr="000319B6">
        <w:rPr>
          <w:i/>
          <w:iCs/>
          <w:color w:val="000000" w:themeColor="text1"/>
        </w:rPr>
        <w:t xml:space="preserve"> är tydligt </w:t>
      </w:r>
      <w:r w:rsidR="05EE5684" w:rsidRPr="7D0256B2">
        <w:rPr>
          <w:i/>
          <w:iCs/>
          <w:color w:val="000000" w:themeColor="text1"/>
        </w:rPr>
        <w:t>formulerade är</w:t>
      </w:r>
      <w:r w:rsidR="312EF36C" w:rsidRPr="7D0256B2">
        <w:rPr>
          <w:i/>
          <w:iCs/>
          <w:color w:val="000000" w:themeColor="text1"/>
        </w:rPr>
        <w:t xml:space="preserve"> funktionell</w:t>
      </w:r>
      <w:r w:rsidR="609E2388" w:rsidRPr="7D0256B2">
        <w:rPr>
          <w:i/>
          <w:iCs/>
          <w:color w:val="000000" w:themeColor="text1"/>
        </w:rPr>
        <w:t>a på marknaden</w:t>
      </w:r>
      <w:r w:rsidR="312EF36C" w:rsidRPr="000319B6">
        <w:rPr>
          <w:i/>
          <w:iCs/>
          <w:color w:val="000000" w:themeColor="text1"/>
        </w:rPr>
        <w:t xml:space="preserve"> och drivande. Syfte</w:t>
      </w:r>
      <w:r w:rsidR="1CCA60AB" w:rsidRPr="000319B6">
        <w:rPr>
          <w:i/>
          <w:iCs/>
          <w:color w:val="000000" w:themeColor="text1"/>
        </w:rPr>
        <w:t>t med spjutspetskravet är att driva utvecklingen framåt i djuruppfödningen</w:t>
      </w:r>
      <w:r w:rsidR="1A142B0E" w:rsidRPr="000319B6">
        <w:rPr>
          <w:i/>
          <w:iCs/>
          <w:color w:val="000000" w:themeColor="text1"/>
        </w:rPr>
        <w:t>.</w:t>
      </w:r>
    </w:p>
    <w:p w14:paraId="5FB5BAAB" w14:textId="04BD3D0D" w:rsidR="00CF553F" w:rsidRPr="000319B6" w:rsidRDefault="00CF553F" w:rsidP="775C5EE5">
      <w:pPr>
        <w:pStyle w:val="Brdtext"/>
        <w:rPr>
          <w:i/>
          <w:iCs/>
          <w:color w:val="000000" w:themeColor="text1"/>
        </w:rPr>
      </w:pPr>
    </w:p>
    <w:p w14:paraId="27584F24" w14:textId="556F7B79" w:rsidR="0087609D" w:rsidRPr="00836B5E" w:rsidRDefault="0087609D" w:rsidP="00DF2E4B"/>
    <w:tbl>
      <w:tblPr>
        <w:tblStyle w:val="Tabellrutnt"/>
        <w:tblW w:w="7366" w:type="dxa"/>
        <w:tblLayout w:type="fixed"/>
        <w:tblLook w:val="04A0" w:firstRow="1" w:lastRow="0" w:firstColumn="1" w:lastColumn="0" w:noHBand="0" w:noVBand="1"/>
      </w:tblPr>
      <w:tblGrid>
        <w:gridCol w:w="2060"/>
        <w:gridCol w:w="5306"/>
      </w:tblGrid>
      <w:tr w:rsidR="00822674" w:rsidRPr="00A24E52" w14:paraId="04E6992A" w14:textId="350F8BAB" w:rsidTr="0E686CEC">
        <w:tc>
          <w:tcPr>
            <w:tcW w:w="2060" w:type="dxa"/>
            <w:shd w:val="clear" w:color="auto" w:fill="D9D9D9" w:themeFill="background1" w:themeFillShade="D9"/>
            <w:vAlign w:val="center"/>
          </w:tcPr>
          <w:p w14:paraId="582781B4" w14:textId="4F37BB58" w:rsidR="00822674" w:rsidRPr="00A24E52" w:rsidRDefault="00822674" w:rsidP="004130EC">
            <w:pPr>
              <w:pStyle w:val="Brdtext"/>
              <w:rPr>
                <w:rFonts w:asciiTheme="majorHAnsi" w:hAnsiTheme="majorHAnsi"/>
                <w:b/>
                <w:bCs/>
              </w:rPr>
            </w:pPr>
            <w:r w:rsidRPr="00A24E52">
              <w:rPr>
                <w:rFonts w:asciiTheme="majorHAnsi" w:hAnsiTheme="majorHAnsi"/>
                <w:b/>
                <w:bCs/>
              </w:rPr>
              <w:t>K</w:t>
            </w:r>
            <w:r w:rsidR="004B0479">
              <w:rPr>
                <w:rFonts w:asciiTheme="majorHAnsi" w:hAnsiTheme="majorHAnsi"/>
                <w:b/>
                <w:bCs/>
              </w:rPr>
              <w:t>RITERIUM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306DF2E4" w14:textId="12F46034" w:rsidR="00822674" w:rsidRPr="00A24E52" w:rsidRDefault="00822674" w:rsidP="004130EC">
            <w:pPr>
              <w:pStyle w:val="Brdtext"/>
              <w:rPr>
                <w:rFonts w:asciiTheme="majorHAnsi" w:hAnsiTheme="majorHAnsi"/>
                <w:b/>
                <w:bCs/>
              </w:rPr>
            </w:pPr>
            <w:r w:rsidRPr="00A24E52">
              <w:rPr>
                <w:rFonts w:asciiTheme="majorHAnsi" w:hAnsiTheme="majorHAnsi"/>
                <w:b/>
                <w:bCs/>
              </w:rPr>
              <w:t>S</w:t>
            </w:r>
            <w:r w:rsidR="004B0479">
              <w:rPr>
                <w:rFonts w:asciiTheme="majorHAnsi" w:hAnsiTheme="majorHAnsi"/>
                <w:b/>
                <w:bCs/>
              </w:rPr>
              <w:t>YNPUNKT OCH FÖRSLAG TILL FÖRÄNDRING</w:t>
            </w:r>
          </w:p>
        </w:tc>
      </w:tr>
      <w:tr w:rsidR="00203FFE" w:rsidRPr="00A24E52" w14:paraId="7CAA8DD3" w14:textId="77777777" w:rsidTr="0E686CEC">
        <w:tc>
          <w:tcPr>
            <w:tcW w:w="2060" w:type="dxa"/>
            <w:vAlign w:val="center"/>
          </w:tcPr>
          <w:p w14:paraId="061D3EEA" w14:textId="77777777" w:rsidR="001000B4" w:rsidRPr="00980711" w:rsidRDefault="001000B4" w:rsidP="0E686CE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="Segoe UI"/>
                <w:sz w:val="20"/>
                <w:szCs w:val="20"/>
              </w:rPr>
            </w:pPr>
            <w:r w:rsidRPr="0E686CE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0"/>
                <w:szCs w:val="20"/>
              </w:rPr>
              <w:t>Information om råvarans ursprung - kött</w:t>
            </w:r>
            <w:r w:rsidRPr="0E686CEC">
              <w:rPr>
                <w:rStyle w:val="normaltextrun"/>
                <w:rFonts w:eastAsiaTheme="majorEastAsia"/>
                <w:b/>
                <w:bCs/>
                <w:sz w:val="20"/>
                <w:szCs w:val="20"/>
              </w:rPr>
              <w:t> </w:t>
            </w:r>
            <w:r w:rsidRPr="0E686CEC">
              <w:rPr>
                <w:rStyle w:val="normaltextrun"/>
                <w:rFonts w:asciiTheme="minorHAnsi" w:eastAsiaTheme="majorEastAsia" w:hAnsiTheme="minorHAnsi" w:cs="Segoe UI"/>
                <w:sz w:val="20"/>
                <w:szCs w:val="20"/>
              </w:rPr>
              <w:t xml:space="preserve"> </w:t>
            </w:r>
            <w:r w:rsidRPr="0E686CEC">
              <w:rPr>
                <w:rStyle w:val="normaltextrun"/>
                <w:rFonts w:eastAsiaTheme="majorEastAsia"/>
                <w:sz w:val="20"/>
                <w:szCs w:val="20"/>
              </w:rPr>
              <w:t> </w:t>
            </w:r>
            <w:r w:rsidRPr="0E686CEC">
              <w:rPr>
                <w:rStyle w:val="eop"/>
                <w:rFonts w:asciiTheme="minorHAnsi" w:eastAsiaTheme="majorEastAsia" w:hAnsiTheme="minorHAnsi" w:cs="Segoe UI"/>
                <w:sz w:val="20"/>
                <w:szCs w:val="20"/>
              </w:rPr>
              <w:t> </w:t>
            </w:r>
          </w:p>
          <w:p w14:paraId="5E104DE1" w14:textId="77777777" w:rsidR="0022396E" w:rsidRPr="00980711" w:rsidRDefault="0022396E" w:rsidP="001000B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0"/>
                <w:szCs w:val="20"/>
              </w:rPr>
            </w:pPr>
          </w:p>
          <w:p w14:paraId="2B034431" w14:textId="77777777" w:rsidR="001000B4" w:rsidRPr="00980711" w:rsidRDefault="001000B4" w:rsidP="001000B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980711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 xml:space="preserve">KravID: 11527 </w:t>
            </w:r>
            <w:r w:rsidRPr="00980711">
              <w:rPr>
                <w:rStyle w:val="normaltextrun"/>
                <w:rFonts w:eastAsiaTheme="majorEastAsia"/>
                <w:sz w:val="18"/>
                <w:szCs w:val="18"/>
              </w:rPr>
              <w:t> </w:t>
            </w:r>
            <w:r w:rsidRPr="00980711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375BD395" w14:textId="77777777" w:rsidR="001000B4" w:rsidRPr="00980711" w:rsidRDefault="001000B4" w:rsidP="001000B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980711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Nivå: Basnivå</w:t>
            </w:r>
            <w:r w:rsidRPr="00980711">
              <w:rPr>
                <w:rStyle w:val="normaltextrun"/>
                <w:rFonts w:eastAsiaTheme="majorEastAsia"/>
                <w:sz w:val="18"/>
                <w:szCs w:val="18"/>
              </w:rPr>
              <w:t> </w:t>
            </w:r>
            <w:r w:rsidRPr="00980711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58D0D56B" w14:textId="77777777" w:rsidR="001000B4" w:rsidRPr="00980711" w:rsidRDefault="001000B4" w:rsidP="001000B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980711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Typ: Teknisk specifikation</w:t>
            </w:r>
            <w:r w:rsidRPr="00980711">
              <w:rPr>
                <w:rStyle w:val="normaltextrun"/>
                <w:rFonts w:eastAsiaTheme="majorEastAsia"/>
                <w:sz w:val="18"/>
                <w:szCs w:val="18"/>
              </w:rPr>
              <w:t> </w:t>
            </w:r>
            <w:r w:rsidRPr="00980711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2C41046C" w14:textId="3255B3DC" w:rsidR="00203FFE" w:rsidRPr="00980711" w:rsidRDefault="00203FFE" w:rsidP="775C5EE5">
            <w:pPr>
              <w:pStyle w:val="Brdtext"/>
              <w:rPr>
                <w:rFonts w:asciiTheme="minorHAnsi" w:hAnsiTheme="minorHAnsi"/>
              </w:rPr>
            </w:pPr>
          </w:p>
        </w:tc>
        <w:tc>
          <w:tcPr>
            <w:tcW w:w="5306" w:type="dxa"/>
          </w:tcPr>
          <w:p w14:paraId="55536DDD" w14:textId="5DBFC657" w:rsidR="00203FFE" w:rsidRPr="00980711" w:rsidRDefault="00203FFE" w:rsidP="00494779">
            <w:pPr>
              <w:pStyle w:val="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74F99" w:rsidRPr="00A24E52" w14:paraId="6F5B2D12" w14:textId="77777777" w:rsidTr="0E686CEC">
        <w:tc>
          <w:tcPr>
            <w:tcW w:w="2060" w:type="dxa"/>
            <w:vAlign w:val="center"/>
          </w:tcPr>
          <w:p w14:paraId="065B7E20" w14:textId="77777777" w:rsidR="005B4529" w:rsidRPr="00980711" w:rsidRDefault="005B4529" w:rsidP="0E686CE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="Segoe UI"/>
                <w:b/>
                <w:bCs/>
                <w:sz w:val="20"/>
                <w:szCs w:val="20"/>
              </w:rPr>
            </w:pPr>
            <w:r w:rsidRPr="0E686CE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0"/>
                <w:szCs w:val="20"/>
              </w:rPr>
              <w:t>Bedövning vid slakt - kött</w:t>
            </w:r>
            <w:r w:rsidRPr="0E686CEC">
              <w:rPr>
                <w:rStyle w:val="normaltextrun"/>
                <w:rFonts w:eastAsiaTheme="majorEastAsia"/>
                <w:b/>
                <w:bCs/>
                <w:sz w:val="20"/>
                <w:szCs w:val="20"/>
              </w:rPr>
              <w:t>  </w:t>
            </w:r>
            <w:r w:rsidRPr="0E686CEC">
              <w:rPr>
                <w:rStyle w:val="eop"/>
                <w:rFonts w:asciiTheme="minorHAnsi" w:eastAsiaTheme="majorEastAsia" w:hAnsiTheme="minorHAnsi" w:cs="Segoe UI"/>
                <w:b/>
                <w:bCs/>
                <w:sz w:val="20"/>
                <w:szCs w:val="20"/>
              </w:rPr>
              <w:t> </w:t>
            </w:r>
          </w:p>
          <w:p w14:paraId="57E54C18" w14:textId="77777777" w:rsidR="008B4104" w:rsidRPr="00980711" w:rsidRDefault="008B4104" w:rsidP="005B452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0"/>
                <w:szCs w:val="20"/>
              </w:rPr>
            </w:pPr>
          </w:p>
          <w:p w14:paraId="7F0249E5" w14:textId="77777777" w:rsidR="005B4529" w:rsidRPr="00980711" w:rsidRDefault="005B4529" w:rsidP="005B452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980711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KravID: 10763:1</w:t>
            </w:r>
            <w:r w:rsidRPr="00980711">
              <w:rPr>
                <w:rStyle w:val="normaltextrun"/>
                <w:rFonts w:eastAsiaTheme="majorEastAsia"/>
                <w:sz w:val="18"/>
                <w:szCs w:val="18"/>
              </w:rPr>
              <w:t> </w:t>
            </w:r>
            <w:r w:rsidRPr="00980711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15D9BFD8" w14:textId="77777777" w:rsidR="005B4529" w:rsidRPr="00980711" w:rsidRDefault="005B4529" w:rsidP="005B452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980711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Nivå: Bas</w:t>
            </w:r>
            <w:r w:rsidRPr="00980711">
              <w:rPr>
                <w:rStyle w:val="normaltextrun"/>
                <w:rFonts w:eastAsiaTheme="majorEastAsia"/>
                <w:sz w:val="18"/>
                <w:szCs w:val="18"/>
              </w:rPr>
              <w:t> </w:t>
            </w:r>
            <w:r w:rsidRPr="00980711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5DA17970" w14:textId="77777777" w:rsidR="005B4529" w:rsidRPr="00980711" w:rsidRDefault="005B4529" w:rsidP="005B452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980711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Typ: Teknisk specifikation</w:t>
            </w:r>
            <w:r w:rsidRPr="00980711">
              <w:rPr>
                <w:rStyle w:val="normaltextrun"/>
                <w:rFonts w:eastAsiaTheme="majorEastAsia"/>
                <w:sz w:val="18"/>
                <w:szCs w:val="18"/>
              </w:rPr>
              <w:t> </w:t>
            </w:r>
            <w:r w:rsidRPr="00980711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66377147" w14:textId="0D32F151" w:rsidR="00F34FDD" w:rsidRPr="00980711" w:rsidRDefault="00F34FDD" w:rsidP="775C5EE5">
            <w:pPr>
              <w:pStyle w:val="Brdtext"/>
              <w:rPr>
                <w:rFonts w:asciiTheme="minorHAnsi" w:hAnsiTheme="minorHAnsi"/>
              </w:rPr>
            </w:pPr>
          </w:p>
        </w:tc>
        <w:tc>
          <w:tcPr>
            <w:tcW w:w="5306" w:type="dxa"/>
          </w:tcPr>
          <w:p w14:paraId="7801926C" w14:textId="4DA71CBC" w:rsidR="00074F99" w:rsidRPr="00980711" w:rsidRDefault="00074F99" w:rsidP="00494779">
            <w:pPr>
              <w:pStyle w:val="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94779" w:rsidRPr="00A24E52" w14:paraId="4E1565A7" w14:textId="63D6ACAF" w:rsidTr="0E686CEC">
        <w:tc>
          <w:tcPr>
            <w:tcW w:w="2060" w:type="dxa"/>
            <w:vAlign w:val="center"/>
          </w:tcPr>
          <w:p w14:paraId="288D8A94" w14:textId="77777777" w:rsidR="002A39D5" w:rsidRPr="00980711" w:rsidRDefault="002A39D5" w:rsidP="0E686CE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="Segoe UI"/>
                <w:b/>
                <w:bCs/>
                <w:sz w:val="20"/>
                <w:szCs w:val="20"/>
              </w:rPr>
            </w:pPr>
            <w:r w:rsidRPr="0E686CE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0"/>
                <w:szCs w:val="20"/>
              </w:rPr>
              <w:t>Transport a</w:t>
            </w:r>
            <w:r w:rsidRPr="0E686CEC">
              <w:rPr>
                <w:rStyle w:val="normaltextrun"/>
                <w:rFonts w:asciiTheme="minorHAnsi" w:eastAsiaTheme="majorEastAsia" w:hAnsiTheme="minorHAnsi"/>
                <w:b/>
                <w:bCs/>
                <w:sz w:val="20"/>
                <w:szCs w:val="20"/>
              </w:rPr>
              <w:t xml:space="preserve">v djur </w:t>
            </w:r>
            <w:r w:rsidRPr="0E686CE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0"/>
                <w:szCs w:val="20"/>
              </w:rPr>
              <w:t>till slakt</w:t>
            </w:r>
            <w:r w:rsidRPr="0E686CEC">
              <w:rPr>
                <w:rStyle w:val="normaltextrun"/>
                <w:rFonts w:eastAsiaTheme="majorEastAsia"/>
                <w:b/>
                <w:bCs/>
                <w:sz w:val="20"/>
                <w:szCs w:val="20"/>
              </w:rPr>
              <w:t>  </w:t>
            </w:r>
            <w:r w:rsidRPr="0E686CEC">
              <w:rPr>
                <w:rStyle w:val="eop"/>
                <w:rFonts w:asciiTheme="minorHAnsi" w:eastAsiaTheme="majorEastAsia" w:hAnsiTheme="minorHAnsi" w:cs="Segoe UI"/>
                <w:b/>
                <w:bCs/>
                <w:sz w:val="20"/>
                <w:szCs w:val="20"/>
              </w:rPr>
              <w:t> </w:t>
            </w:r>
          </w:p>
          <w:p w14:paraId="6179F221" w14:textId="77777777" w:rsidR="008B4104" w:rsidRPr="00980711" w:rsidRDefault="008B4104" w:rsidP="002A39D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0"/>
                <w:szCs w:val="20"/>
              </w:rPr>
            </w:pPr>
          </w:p>
          <w:p w14:paraId="590A257B" w14:textId="77777777" w:rsidR="002A39D5" w:rsidRPr="00980711" w:rsidRDefault="002A39D5" w:rsidP="002A39D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980711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KravID: 10762:1</w:t>
            </w:r>
            <w:r w:rsidRPr="00980711">
              <w:rPr>
                <w:rStyle w:val="normaltextrun"/>
                <w:rFonts w:eastAsiaTheme="majorEastAsia"/>
                <w:sz w:val="18"/>
                <w:szCs w:val="18"/>
              </w:rPr>
              <w:t> </w:t>
            </w:r>
            <w:r w:rsidRPr="00980711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754CD817" w14:textId="77777777" w:rsidR="002A39D5" w:rsidRPr="00980711" w:rsidRDefault="002A39D5" w:rsidP="002A39D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980711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Nivå: Bas</w:t>
            </w:r>
            <w:r w:rsidRPr="00980711">
              <w:rPr>
                <w:rStyle w:val="normaltextrun"/>
                <w:rFonts w:eastAsiaTheme="majorEastAsia"/>
                <w:sz w:val="18"/>
                <w:szCs w:val="18"/>
              </w:rPr>
              <w:t> </w:t>
            </w:r>
            <w:r w:rsidRPr="00980711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200AE697" w14:textId="77777777" w:rsidR="002A39D5" w:rsidRPr="00980711" w:rsidRDefault="002A39D5" w:rsidP="002A39D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980711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Typ: Teknisk specifikation</w:t>
            </w:r>
            <w:r w:rsidRPr="00980711">
              <w:rPr>
                <w:rStyle w:val="normaltextrun"/>
                <w:rFonts w:eastAsiaTheme="majorEastAsia"/>
                <w:sz w:val="18"/>
                <w:szCs w:val="18"/>
              </w:rPr>
              <w:t> </w:t>
            </w:r>
            <w:r w:rsidRPr="00980711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4DD04811" w14:textId="10C3B92C" w:rsidR="00494779" w:rsidRPr="00980711" w:rsidRDefault="00494779" w:rsidP="002A39D5">
            <w:pPr>
              <w:pStyle w:val="Brdtext"/>
              <w:ind w:firstLine="1304"/>
              <w:rPr>
                <w:rFonts w:asciiTheme="minorHAnsi" w:hAnsiTheme="minorHAnsi"/>
              </w:rPr>
            </w:pPr>
          </w:p>
        </w:tc>
        <w:tc>
          <w:tcPr>
            <w:tcW w:w="5306" w:type="dxa"/>
          </w:tcPr>
          <w:p w14:paraId="3DAB9B67" w14:textId="4EA02E33" w:rsidR="00494779" w:rsidRPr="00980711" w:rsidRDefault="00494779" w:rsidP="00494779">
            <w:pPr>
              <w:pStyle w:val="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94779" w:rsidRPr="00A24E52" w14:paraId="6A954510" w14:textId="77777777" w:rsidTr="0E686CEC">
        <w:tc>
          <w:tcPr>
            <w:tcW w:w="2060" w:type="dxa"/>
            <w:vAlign w:val="center"/>
          </w:tcPr>
          <w:p w14:paraId="30F39FF1" w14:textId="77777777" w:rsidR="00033BF4" w:rsidRPr="00980711" w:rsidRDefault="00033BF4" w:rsidP="0E686CE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="Segoe UI"/>
                <w:b/>
                <w:bCs/>
                <w:sz w:val="20"/>
                <w:szCs w:val="20"/>
              </w:rPr>
            </w:pPr>
            <w:r w:rsidRPr="0E686CE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0"/>
                <w:szCs w:val="20"/>
              </w:rPr>
              <w:t>Ansvarsfullt producerad fodersoja</w:t>
            </w:r>
            <w:r w:rsidRPr="0E686CEC">
              <w:rPr>
                <w:rStyle w:val="normaltextrun"/>
                <w:rFonts w:eastAsiaTheme="majorEastAsia"/>
                <w:b/>
                <w:bCs/>
                <w:sz w:val="20"/>
                <w:szCs w:val="20"/>
              </w:rPr>
              <w:t> </w:t>
            </w:r>
            <w:r w:rsidRPr="0E686CEC">
              <w:rPr>
                <w:rStyle w:val="eop"/>
                <w:rFonts w:asciiTheme="minorHAnsi" w:eastAsiaTheme="majorEastAsia" w:hAnsiTheme="minorHAnsi" w:cs="Segoe UI"/>
                <w:b/>
                <w:bCs/>
                <w:sz w:val="20"/>
                <w:szCs w:val="20"/>
              </w:rPr>
              <w:t> </w:t>
            </w:r>
          </w:p>
          <w:p w14:paraId="33AFB1DE" w14:textId="77777777" w:rsidR="008B4104" w:rsidRPr="00980711" w:rsidRDefault="008B4104" w:rsidP="00033BF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0"/>
                <w:szCs w:val="20"/>
              </w:rPr>
            </w:pPr>
          </w:p>
          <w:p w14:paraId="0D4BAF61" w14:textId="77777777" w:rsidR="00033BF4" w:rsidRPr="00980711" w:rsidRDefault="00033BF4" w:rsidP="00033BF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980711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KravID: 11113:1</w:t>
            </w:r>
            <w:r w:rsidRPr="00980711">
              <w:rPr>
                <w:rStyle w:val="normaltextrun"/>
                <w:rFonts w:eastAsiaTheme="majorEastAsia"/>
                <w:sz w:val="18"/>
                <w:szCs w:val="18"/>
              </w:rPr>
              <w:t> </w:t>
            </w:r>
            <w:r w:rsidRPr="00980711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2B93DE84" w14:textId="77777777" w:rsidR="00033BF4" w:rsidRPr="00980711" w:rsidRDefault="00033BF4" w:rsidP="00033BF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980711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Nivå: Bas</w:t>
            </w:r>
            <w:r w:rsidRPr="00980711">
              <w:rPr>
                <w:rStyle w:val="normaltextrun"/>
                <w:rFonts w:eastAsiaTheme="majorEastAsia"/>
                <w:sz w:val="18"/>
                <w:szCs w:val="18"/>
              </w:rPr>
              <w:t> </w:t>
            </w:r>
            <w:r w:rsidRPr="00980711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62CC279C" w14:textId="77777777" w:rsidR="00033BF4" w:rsidRPr="00980711" w:rsidRDefault="00033BF4" w:rsidP="00033BF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980711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Typ: Teknisk specifikation</w:t>
            </w:r>
            <w:r w:rsidRPr="00980711">
              <w:rPr>
                <w:rStyle w:val="normaltextrun"/>
                <w:rFonts w:eastAsiaTheme="majorEastAsia"/>
                <w:sz w:val="18"/>
                <w:szCs w:val="18"/>
              </w:rPr>
              <w:t> </w:t>
            </w:r>
            <w:r w:rsidRPr="00980711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425F2AAC" w14:textId="57722EEA" w:rsidR="00494779" w:rsidRPr="00980711" w:rsidRDefault="00494779" w:rsidP="775C5EE5">
            <w:pPr>
              <w:pStyle w:val="Brdtext"/>
              <w:rPr>
                <w:rFonts w:asciiTheme="minorHAnsi" w:hAnsiTheme="minorHAnsi"/>
              </w:rPr>
            </w:pPr>
          </w:p>
        </w:tc>
        <w:tc>
          <w:tcPr>
            <w:tcW w:w="5306" w:type="dxa"/>
          </w:tcPr>
          <w:p w14:paraId="71D87E94" w14:textId="693BAD44" w:rsidR="00494779" w:rsidRPr="00980711" w:rsidRDefault="669E87E2" w:rsidP="7D0256B2">
            <w:pPr>
              <w:pStyle w:val="paragraph"/>
              <w:rPr>
                <w:rFonts w:asciiTheme="minorHAnsi" w:hAnsi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7D0256B2">
              <w:rPr>
                <w:rFonts w:asciiTheme="minorHAnsi" w:hAnsiTheme="minorHAnsi"/>
                <w:i/>
                <w:iCs/>
                <w:color w:val="808080" w:themeColor="background1" w:themeShade="80"/>
                <w:sz w:val="20"/>
                <w:szCs w:val="20"/>
              </w:rPr>
              <w:t>Är kravet tydligt formulerat, funktionellt och drivande?</w:t>
            </w:r>
          </w:p>
          <w:p w14:paraId="57F4EF82" w14:textId="0A69C1BC" w:rsidR="00494779" w:rsidRPr="00980711" w:rsidRDefault="00494779" w:rsidP="00494779">
            <w:pPr>
              <w:pStyle w:val="paragraph"/>
            </w:pPr>
          </w:p>
        </w:tc>
      </w:tr>
      <w:tr w:rsidR="00494779" w:rsidRPr="00A24E52" w14:paraId="6326003D" w14:textId="4EA1F930" w:rsidTr="0E686CEC">
        <w:tc>
          <w:tcPr>
            <w:tcW w:w="2060" w:type="dxa"/>
            <w:vAlign w:val="center"/>
          </w:tcPr>
          <w:p w14:paraId="100718F0" w14:textId="77777777" w:rsidR="00C912FC" w:rsidRPr="00980711" w:rsidRDefault="00C912FC" w:rsidP="0E686CE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="Segoe UI"/>
                <w:b/>
                <w:bCs/>
                <w:sz w:val="20"/>
                <w:szCs w:val="20"/>
              </w:rPr>
            </w:pPr>
            <w:r w:rsidRPr="0E686CE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0"/>
                <w:szCs w:val="20"/>
              </w:rPr>
              <w:t>Ansvarsfullt producerat fodersoja i uppfödningen</w:t>
            </w:r>
            <w:r w:rsidRPr="0E686CEC">
              <w:rPr>
                <w:rStyle w:val="normaltextrun"/>
                <w:rFonts w:eastAsiaTheme="majorEastAsia"/>
                <w:b/>
                <w:bCs/>
                <w:sz w:val="20"/>
                <w:szCs w:val="20"/>
              </w:rPr>
              <w:t> </w:t>
            </w:r>
            <w:r w:rsidRPr="0E686CEC">
              <w:rPr>
                <w:rStyle w:val="eop"/>
                <w:rFonts w:asciiTheme="minorHAnsi" w:eastAsiaTheme="majorEastAsia" w:hAnsiTheme="minorHAnsi" w:cs="Segoe UI"/>
                <w:b/>
                <w:bCs/>
                <w:sz w:val="20"/>
                <w:szCs w:val="20"/>
              </w:rPr>
              <w:t> </w:t>
            </w:r>
          </w:p>
          <w:p w14:paraId="2DD681DE" w14:textId="77777777" w:rsidR="008B4104" w:rsidRPr="00980711" w:rsidRDefault="008B4104" w:rsidP="00C912F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0"/>
                <w:szCs w:val="20"/>
              </w:rPr>
            </w:pPr>
          </w:p>
          <w:p w14:paraId="7B546834" w14:textId="77777777" w:rsidR="00C912FC" w:rsidRPr="00980711" w:rsidRDefault="00C912FC" w:rsidP="00C912F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980711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KravID: 11528</w:t>
            </w:r>
            <w:r w:rsidRPr="00980711">
              <w:rPr>
                <w:rStyle w:val="normaltextrun"/>
                <w:rFonts w:eastAsiaTheme="majorEastAsia"/>
                <w:sz w:val="18"/>
                <w:szCs w:val="18"/>
              </w:rPr>
              <w:t> </w:t>
            </w:r>
            <w:r w:rsidRPr="00980711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702E9BDB" w14:textId="77777777" w:rsidR="00C912FC" w:rsidRPr="00980711" w:rsidRDefault="00C912FC" w:rsidP="00C912F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980711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Nivå:</w:t>
            </w:r>
            <w:r w:rsidRPr="00980711">
              <w:rPr>
                <w:rStyle w:val="normaltextrun"/>
                <w:rFonts w:eastAsiaTheme="majorEastAsia"/>
                <w:sz w:val="18"/>
                <w:szCs w:val="18"/>
              </w:rPr>
              <w:t> </w:t>
            </w:r>
            <w:r w:rsidRPr="00980711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 xml:space="preserve"> Spjutspets</w:t>
            </w:r>
            <w:r w:rsidRPr="00980711">
              <w:rPr>
                <w:rStyle w:val="normaltextrun"/>
                <w:rFonts w:eastAsiaTheme="majorEastAsia"/>
                <w:sz w:val="18"/>
                <w:szCs w:val="18"/>
              </w:rPr>
              <w:t> </w:t>
            </w:r>
            <w:r w:rsidRPr="00980711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471E2242" w14:textId="77777777" w:rsidR="00C912FC" w:rsidRPr="00980711" w:rsidRDefault="00C912FC" w:rsidP="00C912F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980711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Typ: Teknisk specifikation</w:t>
            </w:r>
            <w:r w:rsidRPr="00980711">
              <w:rPr>
                <w:rStyle w:val="normaltextrun"/>
                <w:rFonts w:eastAsiaTheme="majorEastAsia"/>
                <w:sz w:val="18"/>
                <w:szCs w:val="18"/>
              </w:rPr>
              <w:t> </w:t>
            </w:r>
            <w:r w:rsidRPr="00980711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421FB1E6" w14:textId="21ED2EA3" w:rsidR="002F38BA" w:rsidRPr="00980711" w:rsidRDefault="002F38BA" w:rsidP="00C912FC">
            <w:pPr>
              <w:pStyle w:val="Brdtext"/>
              <w:ind w:firstLine="1304"/>
              <w:rPr>
                <w:rFonts w:asciiTheme="minorHAnsi" w:hAnsiTheme="minorHAnsi"/>
              </w:rPr>
            </w:pPr>
          </w:p>
        </w:tc>
        <w:tc>
          <w:tcPr>
            <w:tcW w:w="5306" w:type="dxa"/>
          </w:tcPr>
          <w:p w14:paraId="36E18526" w14:textId="693BAD44" w:rsidR="00494779" w:rsidRPr="00980711" w:rsidRDefault="6C2F1D05" w:rsidP="2A17E0FD">
            <w:pPr>
              <w:pStyle w:val="paragraph"/>
              <w:rPr>
                <w:rFonts w:asciiTheme="minorHAnsi" w:hAnsi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980711">
              <w:rPr>
                <w:rFonts w:asciiTheme="minorHAnsi" w:hAnsiTheme="minorHAnsi"/>
                <w:i/>
                <w:iCs/>
                <w:color w:val="808080" w:themeColor="background1" w:themeShade="80"/>
                <w:sz w:val="20"/>
                <w:szCs w:val="20"/>
              </w:rPr>
              <w:t>Är kravet tydligt formulerat</w:t>
            </w:r>
            <w:r w:rsidR="0021338D" w:rsidRPr="00980711">
              <w:rPr>
                <w:rFonts w:asciiTheme="minorHAnsi" w:hAnsi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, </w:t>
            </w:r>
            <w:r w:rsidRPr="00980711">
              <w:rPr>
                <w:rFonts w:asciiTheme="minorHAnsi" w:hAnsiTheme="minorHAnsi"/>
                <w:i/>
                <w:iCs/>
                <w:color w:val="808080" w:themeColor="background1" w:themeShade="80"/>
                <w:sz w:val="20"/>
                <w:szCs w:val="20"/>
              </w:rPr>
              <w:t>funktionellt</w:t>
            </w:r>
            <w:r w:rsidR="0021338D" w:rsidRPr="00980711">
              <w:rPr>
                <w:rFonts w:asciiTheme="minorHAnsi" w:hAnsi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 och drivande</w:t>
            </w:r>
            <w:r w:rsidRPr="00980711">
              <w:rPr>
                <w:rFonts w:asciiTheme="minorHAnsi" w:hAnsiTheme="minorHAnsi"/>
                <w:i/>
                <w:iCs/>
                <w:color w:val="808080" w:themeColor="background1" w:themeShade="80"/>
                <w:sz w:val="20"/>
                <w:szCs w:val="20"/>
              </w:rPr>
              <w:t>?</w:t>
            </w:r>
          </w:p>
        </w:tc>
      </w:tr>
    </w:tbl>
    <w:p w14:paraId="49741E4C" w14:textId="0E73383C" w:rsidR="7D0256B2" w:rsidRDefault="7D0256B2"/>
    <w:p w14:paraId="46DC1A4C" w14:textId="12AD1B07" w:rsidR="775C5EE5" w:rsidRDefault="775C5EE5"/>
    <w:p w14:paraId="022DDF32" w14:textId="34D83730" w:rsidR="00A843E2" w:rsidRDefault="00A843E2" w:rsidP="00571830">
      <w:pPr>
        <w:pStyle w:val="Tabelltext"/>
        <w:rPr>
          <w:b/>
        </w:rPr>
      </w:pPr>
    </w:p>
    <w:tbl>
      <w:tblPr>
        <w:tblStyle w:val="Tabellrutnt"/>
        <w:tblpPr w:leftFromText="141" w:rightFromText="141" w:vertAnchor="text" w:horzAnchor="margin" w:tblpX="-15" w:tblpY="-65"/>
        <w:tblW w:w="7366" w:type="dxa"/>
        <w:tblLayout w:type="fixed"/>
        <w:tblLook w:val="04A0" w:firstRow="1" w:lastRow="0" w:firstColumn="1" w:lastColumn="0" w:noHBand="0" w:noVBand="1"/>
      </w:tblPr>
      <w:tblGrid>
        <w:gridCol w:w="7366"/>
      </w:tblGrid>
      <w:tr w:rsidR="0087609D" w:rsidRPr="002A135E" w14:paraId="1DF39270" w14:textId="77777777" w:rsidTr="00042C66">
        <w:trPr>
          <w:trHeight w:val="265"/>
        </w:trPr>
        <w:tc>
          <w:tcPr>
            <w:tcW w:w="7366" w:type="dxa"/>
            <w:shd w:val="clear" w:color="auto" w:fill="D9D9D9" w:themeFill="background1" w:themeFillShade="D9"/>
          </w:tcPr>
          <w:p w14:paraId="69C0A129" w14:textId="6D108281" w:rsidR="0087609D" w:rsidRPr="002A135E" w:rsidRDefault="0087609D" w:rsidP="0050501F">
            <w:pPr>
              <w:pStyle w:val="Brdtext"/>
              <w:ind w:left="22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ÖVRIGA SYNPUNKTER</w:t>
            </w:r>
            <w:r w:rsidR="00DF6D13">
              <w:rPr>
                <w:rFonts w:asciiTheme="majorHAnsi" w:hAnsiTheme="majorHAnsi"/>
                <w:b/>
              </w:rPr>
              <w:t xml:space="preserve"> PÅ KRITERIERNA</w:t>
            </w:r>
          </w:p>
        </w:tc>
      </w:tr>
      <w:tr w:rsidR="0087609D" w14:paraId="335E4C68" w14:textId="77777777" w:rsidTr="00042C66">
        <w:trPr>
          <w:trHeight w:val="2936"/>
        </w:trPr>
        <w:tc>
          <w:tcPr>
            <w:tcW w:w="7366" w:type="dxa"/>
          </w:tcPr>
          <w:p w14:paraId="2445A5C9" w14:textId="77777777" w:rsidR="0087609D" w:rsidRDefault="0087609D" w:rsidP="0050501F">
            <w:pPr>
              <w:pStyle w:val="Brdtext"/>
              <w:rPr>
                <w:rFonts w:asciiTheme="majorHAnsi" w:hAnsiTheme="majorHAnsi"/>
              </w:rPr>
            </w:pPr>
          </w:p>
          <w:p w14:paraId="1EF5D45B" w14:textId="77777777" w:rsidR="0087609D" w:rsidRDefault="0087609D" w:rsidP="0050501F">
            <w:pPr>
              <w:pStyle w:val="Brdtext"/>
              <w:rPr>
                <w:rFonts w:asciiTheme="majorHAnsi" w:hAnsiTheme="majorHAnsi"/>
              </w:rPr>
            </w:pPr>
          </w:p>
          <w:p w14:paraId="57E073B6" w14:textId="77777777" w:rsidR="0087609D" w:rsidRDefault="0087609D" w:rsidP="0050501F">
            <w:pPr>
              <w:pStyle w:val="Brdtext"/>
              <w:rPr>
                <w:rFonts w:asciiTheme="majorHAnsi" w:hAnsiTheme="majorHAnsi"/>
              </w:rPr>
            </w:pPr>
          </w:p>
          <w:p w14:paraId="58C3DFFD" w14:textId="77777777" w:rsidR="0087609D" w:rsidRDefault="0087609D" w:rsidP="0050501F">
            <w:pPr>
              <w:pStyle w:val="Brdtext"/>
              <w:rPr>
                <w:rFonts w:asciiTheme="majorHAnsi" w:hAnsiTheme="majorHAnsi"/>
              </w:rPr>
            </w:pPr>
          </w:p>
          <w:p w14:paraId="6D74C2B3" w14:textId="77777777" w:rsidR="0087609D" w:rsidRPr="007E1C7D" w:rsidRDefault="0087609D" w:rsidP="0050501F">
            <w:pPr>
              <w:pStyle w:val="Brdtext"/>
              <w:rPr>
                <w:rFonts w:asciiTheme="majorHAnsi" w:hAnsiTheme="majorHAnsi"/>
              </w:rPr>
            </w:pPr>
          </w:p>
        </w:tc>
      </w:tr>
    </w:tbl>
    <w:p w14:paraId="664C553D" w14:textId="6EB24607" w:rsidR="00326A34" w:rsidRDefault="00326A34" w:rsidP="00571830">
      <w:pPr>
        <w:pStyle w:val="Tabelltext"/>
        <w:rPr>
          <w:b/>
        </w:rPr>
      </w:pPr>
    </w:p>
    <w:sectPr w:rsidR="00326A34" w:rsidSect="002A135E">
      <w:headerReference w:type="default" r:id="rId12"/>
      <w:headerReference w:type="first" r:id="rId13"/>
      <w:pgSz w:w="11906" w:h="16838"/>
      <w:pgMar w:top="1814" w:right="2268" w:bottom="2381" w:left="2268" w:header="61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DB2C3" w14:textId="77777777" w:rsidR="00801E85" w:rsidRDefault="00801E85" w:rsidP="0005368C">
      <w:r>
        <w:separator/>
      </w:r>
    </w:p>
  </w:endnote>
  <w:endnote w:type="continuationSeparator" w:id="0">
    <w:p w14:paraId="0C5A2A9F" w14:textId="77777777" w:rsidR="00801E85" w:rsidRDefault="00801E85" w:rsidP="0005368C">
      <w:r>
        <w:continuationSeparator/>
      </w:r>
    </w:p>
  </w:endnote>
  <w:endnote w:type="continuationNotice" w:id="1">
    <w:p w14:paraId="7F4B82A5" w14:textId="77777777" w:rsidR="00801E85" w:rsidRDefault="00801E8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E3B38" w14:textId="77777777" w:rsidR="00801E85" w:rsidRDefault="00801E85" w:rsidP="0005368C">
      <w:r>
        <w:separator/>
      </w:r>
    </w:p>
  </w:footnote>
  <w:footnote w:type="continuationSeparator" w:id="0">
    <w:p w14:paraId="7AF42EE8" w14:textId="77777777" w:rsidR="00801E85" w:rsidRDefault="00801E85" w:rsidP="0005368C">
      <w:r>
        <w:continuationSeparator/>
      </w:r>
    </w:p>
  </w:footnote>
  <w:footnote w:type="continuationNotice" w:id="1">
    <w:p w14:paraId="3131DBF9" w14:textId="77777777" w:rsidR="00801E85" w:rsidRDefault="00801E8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C1F8" w14:textId="77777777" w:rsidR="00EC0535" w:rsidRDefault="00EC0535" w:rsidP="00593B2F">
    <w:pPr>
      <w:pStyle w:val="Sidhuvud"/>
    </w:pPr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266195CB" wp14:editId="08BC622B">
              <wp:simplePos x="0" y="0"/>
              <wp:positionH relativeFrom="page">
                <wp:posOffset>6804660</wp:posOffset>
              </wp:positionH>
              <wp:positionV relativeFrom="page">
                <wp:posOffset>327025</wp:posOffset>
              </wp:positionV>
              <wp:extent cx="240665" cy="1404620"/>
              <wp:effectExtent l="0" t="0" r="5715" b="0"/>
              <wp:wrapSquare wrapText="bothSides"/>
              <wp:docPr id="3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700766" w14:textId="1ED19896" w:rsidR="00EC0535" w:rsidRPr="00DE1208" w:rsidRDefault="00EC0535" w:rsidP="007F6197">
                          <w:pPr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</w:pP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begin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instrText>PAGE   \* MERGEFORMAT</w:instrTex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separate"/>
                          </w:r>
                          <w:r w:rsidR="00AB10B2">
                            <w:rPr>
                              <w:rFonts w:ascii="Corbel" w:hAnsi="Corbel"/>
                              <w:noProof/>
                              <w:szCs w:val="20"/>
                              <w14:numForm w14:val="lining"/>
                            </w:rPr>
                            <w:t>5</w: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end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t xml:space="preserve"> [</w: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begin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instrText xml:space="preserve"> NUMPAGES  \* Arabic  \* MERGEFORMAT </w:instrTex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separate"/>
                          </w:r>
                          <w:r w:rsidR="00AB10B2">
                            <w:rPr>
                              <w:rFonts w:ascii="Corbel" w:hAnsi="Corbel"/>
                              <w:noProof/>
                              <w:szCs w:val="20"/>
                              <w14:numForm w14:val="lining"/>
                            </w:rPr>
                            <w:t>5</w: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end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t>]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6195C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535.8pt;margin-top:25.75pt;width:18.95pt;height:110.6pt;z-index:251658243;visibility:visible;mso-wrap-style:non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" stroked="f">
              <v:textbox style="mso-fit-shape-to-text:t" inset="0,0,0,0">
                <w:txbxContent>
                  <w:p w14:paraId="39700766" w14:textId="1ED19896" w:rsidR="00EC0535" w:rsidRPr="00DE1208" w:rsidRDefault="00EC0535" w:rsidP="007F6197">
                    <w:pPr>
                      <w:rPr>
                        <w:rFonts w:ascii="Corbel" w:hAnsi="Corbel"/>
                        <w:szCs w:val="20"/>
                        <w14:numForm w14:val="lining"/>
                      </w:rPr>
                    </w:pP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begin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instrText>PAGE   \* MERGEFORMAT</w:instrTex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separate"/>
                    </w:r>
                    <w:r w:rsidR="00AB10B2">
                      <w:rPr>
                        <w:rFonts w:ascii="Corbel" w:hAnsi="Corbel"/>
                        <w:noProof/>
                        <w:szCs w:val="20"/>
                        <w14:numForm w14:val="lining"/>
                      </w:rPr>
                      <w:t>5</w: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end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t xml:space="preserve"> [</w: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begin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instrText xml:space="preserve"> NUMPAGES  \* Arabic  \* MERGEFORMAT </w:instrTex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separate"/>
                    </w:r>
                    <w:r w:rsidR="00AB10B2">
                      <w:rPr>
                        <w:rFonts w:ascii="Corbel" w:hAnsi="Corbel"/>
                        <w:noProof/>
                        <w:szCs w:val="20"/>
                        <w14:numForm w14:val="lining"/>
                      </w:rPr>
                      <w:t>5</w: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end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t>]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3E0EC1CB" wp14:editId="572D6F19">
          <wp:simplePos x="0" y="0"/>
          <wp:positionH relativeFrom="margin">
            <wp:align>left</wp:align>
          </wp:positionH>
          <wp:positionV relativeFrom="page">
            <wp:posOffset>288290</wp:posOffset>
          </wp:positionV>
          <wp:extent cx="1620000" cy="579600"/>
          <wp:effectExtent l="0" t="0" r="0" b="0"/>
          <wp:wrapNone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HM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4F52" w14:textId="77777777" w:rsidR="00EC0535" w:rsidRDefault="00EC0535" w:rsidP="00593B2F">
    <w:pPr>
      <w:pStyle w:val="Sidhuvud"/>
    </w:pPr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50BF092" wp14:editId="3618C664">
              <wp:simplePos x="0" y="0"/>
              <wp:positionH relativeFrom="page">
                <wp:posOffset>6804660</wp:posOffset>
              </wp:positionH>
              <wp:positionV relativeFrom="page">
                <wp:posOffset>371475</wp:posOffset>
              </wp:positionV>
              <wp:extent cx="240665" cy="143510"/>
              <wp:effectExtent l="0" t="0" r="8255" b="889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3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DC2FA7" w14:textId="232E5549" w:rsidR="00EC0535" w:rsidRPr="00DE1208" w:rsidRDefault="00EC0535" w:rsidP="007F6197">
                          <w:pPr>
                            <w:spacing w:line="240" w:lineRule="auto"/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</w:pP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begin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instrText>PAGE   \* MERGEFORMAT</w:instrTex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separate"/>
                          </w:r>
                          <w:r w:rsidR="00AB10B2">
                            <w:rPr>
                              <w:rFonts w:ascii="Corbel" w:hAnsi="Corbel"/>
                              <w:noProof/>
                              <w:szCs w:val="20"/>
                              <w14:numForm w14:val="lining"/>
                            </w:rPr>
                            <w:t>1</w: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end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t xml:space="preserve"> [</w: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begin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instrText xml:space="preserve"> NUMPAGES  \* Arabic  \* MERGEFORMAT </w:instrTex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separate"/>
                          </w:r>
                          <w:r w:rsidR="00AB10B2">
                            <w:rPr>
                              <w:rFonts w:ascii="Corbel" w:hAnsi="Corbel"/>
                              <w:noProof/>
                              <w:szCs w:val="20"/>
                              <w14:numForm w14:val="lining"/>
                            </w:rPr>
                            <w:t>5</w: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end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t>]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0BF09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5.8pt;margin-top:29.25pt;width:18.95pt;height:11.3pt;z-index:251658242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" stroked="f">
              <v:textbox inset="0,0,0,0">
                <w:txbxContent>
                  <w:p w14:paraId="26DC2FA7" w14:textId="232E5549" w:rsidR="00EC0535" w:rsidRPr="00DE1208" w:rsidRDefault="00EC0535" w:rsidP="007F6197">
                    <w:pPr>
                      <w:spacing w:line="240" w:lineRule="auto"/>
                      <w:rPr>
                        <w:rFonts w:ascii="Corbel" w:hAnsi="Corbel"/>
                        <w:szCs w:val="20"/>
                        <w14:numForm w14:val="lining"/>
                      </w:rPr>
                    </w:pP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begin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instrText>PAGE   \* MERGEFORMAT</w:instrTex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separate"/>
                    </w:r>
                    <w:r w:rsidR="00AB10B2">
                      <w:rPr>
                        <w:rFonts w:ascii="Corbel" w:hAnsi="Corbel"/>
                        <w:noProof/>
                        <w:szCs w:val="20"/>
                        <w14:numForm w14:val="lining"/>
                      </w:rPr>
                      <w:t>1</w: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end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t xml:space="preserve"> [</w: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begin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instrText xml:space="preserve"> NUMPAGES  \* Arabic  \* MERGEFORMAT </w:instrTex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separate"/>
                    </w:r>
                    <w:r w:rsidR="00AB10B2">
                      <w:rPr>
                        <w:rFonts w:ascii="Corbel" w:hAnsi="Corbel"/>
                        <w:noProof/>
                        <w:szCs w:val="20"/>
                        <w14:numForm w14:val="lining"/>
                      </w:rPr>
                      <w:t>5</w: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end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t>]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8241" behindDoc="0" locked="0" layoutInCell="1" allowOverlap="1" wp14:anchorId="6F7FAA64" wp14:editId="0FB8A3C9">
          <wp:simplePos x="0" y="0"/>
          <wp:positionH relativeFrom="margin">
            <wp:align>left</wp:align>
          </wp:positionH>
          <wp:positionV relativeFrom="page">
            <wp:posOffset>288290</wp:posOffset>
          </wp:positionV>
          <wp:extent cx="1620000" cy="579600"/>
          <wp:effectExtent l="0" t="0" r="0" b="0"/>
          <wp:wrapNone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HM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1C8C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E447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0A3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D6B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6071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1CA6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9C89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32D8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74F47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D96CFE"/>
    <w:multiLevelType w:val="hybridMultilevel"/>
    <w:tmpl w:val="8F9602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60F88"/>
    <w:multiLevelType w:val="hybridMultilevel"/>
    <w:tmpl w:val="2EC221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B766D"/>
    <w:multiLevelType w:val="hybridMultilevel"/>
    <w:tmpl w:val="0588B0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C7826"/>
    <w:multiLevelType w:val="multilevel"/>
    <w:tmpl w:val="338283E4"/>
    <w:lvl w:ilvl="0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7232BCF"/>
    <w:multiLevelType w:val="hybridMultilevel"/>
    <w:tmpl w:val="F9305A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0124A"/>
    <w:multiLevelType w:val="hybridMultilevel"/>
    <w:tmpl w:val="4D3ED9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6061B"/>
    <w:multiLevelType w:val="multilevel"/>
    <w:tmpl w:val="D674A170"/>
    <w:lvl w:ilvl="0">
      <w:start w:val="1"/>
      <w:numFmt w:val="decimal"/>
      <w:pStyle w:val="NrRubrik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rRubrik2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NrRubrik3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B2E1938"/>
    <w:multiLevelType w:val="hybridMultilevel"/>
    <w:tmpl w:val="5F86F326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F1FCD"/>
    <w:multiLevelType w:val="hybridMultilevel"/>
    <w:tmpl w:val="69F8B5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1339E"/>
    <w:multiLevelType w:val="hybridMultilevel"/>
    <w:tmpl w:val="A5C4E2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12"/>
  </w:num>
  <w:num w:numId="14">
    <w:abstractNumId w:val="10"/>
  </w:num>
  <w:num w:numId="15">
    <w:abstractNumId w:val="15"/>
  </w:num>
  <w:num w:numId="16">
    <w:abstractNumId w:val="17"/>
  </w:num>
  <w:num w:numId="17">
    <w:abstractNumId w:val="11"/>
  </w:num>
  <w:num w:numId="18">
    <w:abstractNumId w:val="19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B5"/>
    <w:rsid w:val="00002473"/>
    <w:rsid w:val="000070BB"/>
    <w:rsid w:val="00007AC8"/>
    <w:rsid w:val="00010F2A"/>
    <w:rsid w:val="00016418"/>
    <w:rsid w:val="000231CE"/>
    <w:rsid w:val="00024D4D"/>
    <w:rsid w:val="00027AD8"/>
    <w:rsid w:val="000319B6"/>
    <w:rsid w:val="00031A8E"/>
    <w:rsid w:val="0003333C"/>
    <w:rsid w:val="00033BF4"/>
    <w:rsid w:val="000414D8"/>
    <w:rsid w:val="00042C66"/>
    <w:rsid w:val="00045CCA"/>
    <w:rsid w:val="000516FD"/>
    <w:rsid w:val="0005368C"/>
    <w:rsid w:val="000545E4"/>
    <w:rsid w:val="00064A82"/>
    <w:rsid w:val="00070790"/>
    <w:rsid w:val="00071394"/>
    <w:rsid w:val="00072E67"/>
    <w:rsid w:val="00074F99"/>
    <w:rsid w:val="00075C34"/>
    <w:rsid w:val="00081334"/>
    <w:rsid w:val="0008150B"/>
    <w:rsid w:val="00090006"/>
    <w:rsid w:val="000905F1"/>
    <w:rsid w:val="000A1480"/>
    <w:rsid w:val="000A520D"/>
    <w:rsid w:val="000B5604"/>
    <w:rsid w:val="000C091E"/>
    <w:rsid w:val="000C1F20"/>
    <w:rsid w:val="000C2D21"/>
    <w:rsid w:val="000D4E13"/>
    <w:rsid w:val="000E1D3E"/>
    <w:rsid w:val="000F23E4"/>
    <w:rsid w:val="000F416F"/>
    <w:rsid w:val="000F6FB0"/>
    <w:rsid w:val="001000B4"/>
    <w:rsid w:val="0010264E"/>
    <w:rsid w:val="00105D26"/>
    <w:rsid w:val="00110AE5"/>
    <w:rsid w:val="0012452B"/>
    <w:rsid w:val="001327A3"/>
    <w:rsid w:val="001366B4"/>
    <w:rsid w:val="001422AF"/>
    <w:rsid w:val="00143442"/>
    <w:rsid w:val="00154A47"/>
    <w:rsid w:val="00157ECC"/>
    <w:rsid w:val="001630EE"/>
    <w:rsid w:val="00181870"/>
    <w:rsid w:val="00184F0F"/>
    <w:rsid w:val="00191434"/>
    <w:rsid w:val="00191EDF"/>
    <w:rsid w:val="00195597"/>
    <w:rsid w:val="00197E9A"/>
    <w:rsid w:val="001A25C1"/>
    <w:rsid w:val="001A3502"/>
    <w:rsid w:val="001B14B6"/>
    <w:rsid w:val="001B2287"/>
    <w:rsid w:val="001B3496"/>
    <w:rsid w:val="001B6BF5"/>
    <w:rsid w:val="001B7EDB"/>
    <w:rsid w:val="001C3F9E"/>
    <w:rsid w:val="001D47B0"/>
    <w:rsid w:val="001D65AD"/>
    <w:rsid w:val="001D6AD8"/>
    <w:rsid w:val="001D7025"/>
    <w:rsid w:val="001F075D"/>
    <w:rsid w:val="001F4E9A"/>
    <w:rsid w:val="001F5C9B"/>
    <w:rsid w:val="00203FFE"/>
    <w:rsid w:val="00204C02"/>
    <w:rsid w:val="002065A1"/>
    <w:rsid w:val="0021338D"/>
    <w:rsid w:val="0021447F"/>
    <w:rsid w:val="00215F4E"/>
    <w:rsid w:val="00222F33"/>
    <w:rsid w:val="0022396E"/>
    <w:rsid w:val="00224391"/>
    <w:rsid w:val="0022638A"/>
    <w:rsid w:val="00230CF4"/>
    <w:rsid w:val="00237E79"/>
    <w:rsid w:val="002444A8"/>
    <w:rsid w:val="002468BD"/>
    <w:rsid w:val="00250423"/>
    <w:rsid w:val="0025071A"/>
    <w:rsid w:val="00262533"/>
    <w:rsid w:val="00266628"/>
    <w:rsid w:val="00275EAE"/>
    <w:rsid w:val="00283530"/>
    <w:rsid w:val="00284BDC"/>
    <w:rsid w:val="002850F3"/>
    <w:rsid w:val="00285197"/>
    <w:rsid w:val="00285276"/>
    <w:rsid w:val="002929F5"/>
    <w:rsid w:val="00294D52"/>
    <w:rsid w:val="002973B8"/>
    <w:rsid w:val="002A135E"/>
    <w:rsid w:val="002A1DD3"/>
    <w:rsid w:val="002A2614"/>
    <w:rsid w:val="002A39D5"/>
    <w:rsid w:val="002A3FD9"/>
    <w:rsid w:val="002A72C1"/>
    <w:rsid w:val="002B5192"/>
    <w:rsid w:val="002B5279"/>
    <w:rsid w:val="002C0D97"/>
    <w:rsid w:val="002C3219"/>
    <w:rsid w:val="002C371E"/>
    <w:rsid w:val="002C7ABE"/>
    <w:rsid w:val="002C7F5B"/>
    <w:rsid w:val="002D546C"/>
    <w:rsid w:val="002E174D"/>
    <w:rsid w:val="002F0A7C"/>
    <w:rsid w:val="002F16EB"/>
    <w:rsid w:val="002F183E"/>
    <w:rsid w:val="002F22BF"/>
    <w:rsid w:val="002F3067"/>
    <w:rsid w:val="002F38BA"/>
    <w:rsid w:val="00300C25"/>
    <w:rsid w:val="0030536A"/>
    <w:rsid w:val="00310DA1"/>
    <w:rsid w:val="00312A3B"/>
    <w:rsid w:val="00316EC4"/>
    <w:rsid w:val="00322FC2"/>
    <w:rsid w:val="00323FE5"/>
    <w:rsid w:val="003245AA"/>
    <w:rsid w:val="0032512D"/>
    <w:rsid w:val="00326A34"/>
    <w:rsid w:val="00330758"/>
    <w:rsid w:val="00330825"/>
    <w:rsid w:val="00335253"/>
    <w:rsid w:val="00336941"/>
    <w:rsid w:val="00337B80"/>
    <w:rsid w:val="003501E4"/>
    <w:rsid w:val="00355296"/>
    <w:rsid w:val="00355BA8"/>
    <w:rsid w:val="00360ACC"/>
    <w:rsid w:val="003739CD"/>
    <w:rsid w:val="00373C4A"/>
    <w:rsid w:val="003771A9"/>
    <w:rsid w:val="003809B0"/>
    <w:rsid w:val="00392937"/>
    <w:rsid w:val="0039313F"/>
    <w:rsid w:val="00393C8A"/>
    <w:rsid w:val="003A0A78"/>
    <w:rsid w:val="003A0EF0"/>
    <w:rsid w:val="003A55AA"/>
    <w:rsid w:val="003B1854"/>
    <w:rsid w:val="003C3732"/>
    <w:rsid w:val="003D0F95"/>
    <w:rsid w:val="003D2EC6"/>
    <w:rsid w:val="003D4C06"/>
    <w:rsid w:val="003D6777"/>
    <w:rsid w:val="003D762C"/>
    <w:rsid w:val="003E7B32"/>
    <w:rsid w:val="003F0796"/>
    <w:rsid w:val="003F5B8E"/>
    <w:rsid w:val="0040344C"/>
    <w:rsid w:val="004045CC"/>
    <w:rsid w:val="00405E52"/>
    <w:rsid w:val="00405FF1"/>
    <w:rsid w:val="004130EC"/>
    <w:rsid w:val="0041627F"/>
    <w:rsid w:val="00417B1B"/>
    <w:rsid w:val="00420BD3"/>
    <w:rsid w:val="00423687"/>
    <w:rsid w:val="00425EA5"/>
    <w:rsid w:val="00427287"/>
    <w:rsid w:val="004303EE"/>
    <w:rsid w:val="00432AEC"/>
    <w:rsid w:val="00433E1D"/>
    <w:rsid w:val="00443B7E"/>
    <w:rsid w:val="004471AB"/>
    <w:rsid w:val="00452266"/>
    <w:rsid w:val="0045769F"/>
    <w:rsid w:val="004624E3"/>
    <w:rsid w:val="00465015"/>
    <w:rsid w:val="00465725"/>
    <w:rsid w:val="00467F22"/>
    <w:rsid w:val="00473FBD"/>
    <w:rsid w:val="00480218"/>
    <w:rsid w:val="00482E78"/>
    <w:rsid w:val="0048504C"/>
    <w:rsid w:val="00486BFA"/>
    <w:rsid w:val="0049355B"/>
    <w:rsid w:val="00494779"/>
    <w:rsid w:val="00494DC5"/>
    <w:rsid w:val="004A30BD"/>
    <w:rsid w:val="004B0479"/>
    <w:rsid w:val="004B3A74"/>
    <w:rsid w:val="004C2F8E"/>
    <w:rsid w:val="004C5929"/>
    <w:rsid w:val="004C6BBA"/>
    <w:rsid w:val="004D3B68"/>
    <w:rsid w:val="004D6409"/>
    <w:rsid w:val="004D7F8D"/>
    <w:rsid w:val="004E2778"/>
    <w:rsid w:val="004E3DA9"/>
    <w:rsid w:val="004E6EE7"/>
    <w:rsid w:val="004F5AAB"/>
    <w:rsid w:val="004F6E84"/>
    <w:rsid w:val="0050501F"/>
    <w:rsid w:val="00511A26"/>
    <w:rsid w:val="0051321E"/>
    <w:rsid w:val="00514DB8"/>
    <w:rsid w:val="0052677B"/>
    <w:rsid w:val="00530370"/>
    <w:rsid w:val="00536C26"/>
    <w:rsid w:val="005417B6"/>
    <w:rsid w:val="0054390C"/>
    <w:rsid w:val="00547B3E"/>
    <w:rsid w:val="0055301F"/>
    <w:rsid w:val="005545A3"/>
    <w:rsid w:val="005566FF"/>
    <w:rsid w:val="00557585"/>
    <w:rsid w:val="00560895"/>
    <w:rsid w:val="00571830"/>
    <w:rsid w:val="00575395"/>
    <w:rsid w:val="005824AA"/>
    <w:rsid w:val="005849E3"/>
    <w:rsid w:val="00585FA5"/>
    <w:rsid w:val="00590F48"/>
    <w:rsid w:val="005916C0"/>
    <w:rsid w:val="00593B2F"/>
    <w:rsid w:val="00595BCF"/>
    <w:rsid w:val="00595E77"/>
    <w:rsid w:val="00596325"/>
    <w:rsid w:val="005B4529"/>
    <w:rsid w:val="005B5EBB"/>
    <w:rsid w:val="005C22F7"/>
    <w:rsid w:val="005D0685"/>
    <w:rsid w:val="005D39EF"/>
    <w:rsid w:val="005E18B4"/>
    <w:rsid w:val="006010B4"/>
    <w:rsid w:val="0061589B"/>
    <w:rsid w:val="00626935"/>
    <w:rsid w:val="0063111F"/>
    <w:rsid w:val="006350E6"/>
    <w:rsid w:val="00642413"/>
    <w:rsid w:val="00645D42"/>
    <w:rsid w:val="00647A8C"/>
    <w:rsid w:val="00652C80"/>
    <w:rsid w:val="00654DED"/>
    <w:rsid w:val="00661CE2"/>
    <w:rsid w:val="006625F0"/>
    <w:rsid w:val="00662E9B"/>
    <w:rsid w:val="006648DA"/>
    <w:rsid w:val="0066698D"/>
    <w:rsid w:val="006759F0"/>
    <w:rsid w:val="00676027"/>
    <w:rsid w:val="00676448"/>
    <w:rsid w:val="006800ED"/>
    <w:rsid w:val="006803FA"/>
    <w:rsid w:val="00680D63"/>
    <w:rsid w:val="00685CAD"/>
    <w:rsid w:val="0068651B"/>
    <w:rsid w:val="00690440"/>
    <w:rsid w:val="0069252D"/>
    <w:rsid w:val="00695245"/>
    <w:rsid w:val="006A582E"/>
    <w:rsid w:val="006B08A0"/>
    <w:rsid w:val="006B1C5B"/>
    <w:rsid w:val="006B2D5A"/>
    <w:rsid w:val="006C16A9"/>
    <w:rsid w:val="006C78B7"/>
    <w:rsid w:val="006D22DC"/>
    <w:rsid w:val="006D289E"/>
    <w:rsid w:val="006D7139"/>
    <w:rsid w:val="006E3BD9"/>
    <w:rsid w:val="006E41E4"/>
    <w:rsid w:val="006F1AEC"/>
    <w:rsid w:val="00700B29"/>
    <w:rsid w:val="00704CFB"/>
    <w:rsid w:val="00706700"/>
    <w:rsid w:val="00711DA9"/>
    <w:rsid w:val="0074493A"/>
    <w:rsid w:val="007464D0"/>
    <w:rsid w:val="00747697"/>
    <w:rsid w:val="00753E26"/>
    <w:rsid w:val="00757035"/>
    <w:rsid w:val="007617D4"/>
    <w:rsid w:val="00763142"/>
    <w:rsid w:val="00767AB6"/>
    <w:rsid w:val="00770DAA"/>
    <w:rsid w:val="0077205E"/>
    <w:rsid w:val="00774693"/>
    <w:rsid w:val="00781EB5"/>
    <w:rsid w:val="007834BA"/>
    <w:rsid w:val="007838DC"/>
    <w:rsid w:val="00785D6A"/>
    <w:rsid w:val="007913B2"/>
    <w:rsid w:val="007934D6"/>
    <w:rsid w:val="00795956"/>
    <w:rsid w:val="00797E33"/>
    <w:rsid w:val="007A30D7"/>
    <w:rsid w:val="007A58B5"/>
    <w:rsid w:val="007A7D61"/>
    <w:rsid w:val="007B5E68"/>
    <w:rsid w:val="007C2845"/>
    <w:rsid w:val="007D2335"/>
    <w:rsid w:val="007D2855"/>
    <w:rsid w:val="007D7DE8"/>
    <w:rsid w:val="007E1C7D"/>
    <w:rsid w:val="007E5C3B"/>
    <w:rsid w:val="007F0B23"/>
    <w:rsid w:val="007F1AC3"/>
    <w:rsid w:val="007F4744"/>
    <w:rsid w:val="007F6197"/>
    <w:rsid w:val="007F7F17"/>
    <w:rsid w:val="00801E85"/>
    <w:rsid w:val="00813625"/>
    <w:rsid w:val="00817419"/>
    <w:rsid w:val="00822674"/>
    <w:rsid w:val="0082696F"/>
    <w:rsid w:val="00836672"/>
    <w:rsid w:val="00836B5E"/>
    <w:rsid w:val="008410D8"/>
    <w:rsid w:val="0085327F"/>
    <w:rsid w:val="008578A6"/>
    <w:rsid w:val="00857B27"/>
    <w:rsid w:val="00861598"/>
    <w:rsid w:val="008658BD"/>
    <w:rsid w:val="008720D2"/>
    <w:rsid w:val="0087609D"/>
    <w:rsid w:val="008840BE"/>
    <w:rsid w:val="00887E27"/>
    <w:rsid w:val="00891664"/>
    <w:rsid w:val="00891FB5"/>
    <w:rsid w:val="008A11AE"/>
    <w:rsid w:val="008A1D36"/>
    <w:rsid w:val="008A3628"/>
    <w:rsid w:val="008A3FD2"/>
    <w:rsid w:val="008A5EA4"/>
    <w:rsid w:val="008A7A62"/>
    <w:rsid w:val="008B4104"/>
    <w:rsid w:val="008B60DC"/>
    <w:rsid w:val="008B6DB0"/>
    <w:rsid w:val="008B6E05"/>
    <w:rsid w:val="008C3706"/>
    <w:rsid w:val="008D335E"/>
    <w:rsid w:val="008E2BDC"/>
    <w:rsid w:val="008E76B7"/>
    <w:rsid w:val="008F1259"/>
    <w:rsid w:val="008F5FA1"/>
    <w:rsid w:val="008F66CB"/>
    <w:rsid w:val="008F7041"/>
    <w:rsid w:val="00900FEB"/>
    <w:rsid w:val="0090703D"/>
    <w:rsid w:val="0090716A"/>
    <w:rsid w:val="0092774B"/>
    <w:rsid w:val="00930C03"/>
    <w:rsid w:val="00934533"/>
    <w:rsid w:val="00937842"/>
    <w:rsid w:val="00945E81"/>
    <w:rsid w:val="00956045"/>
    <w:rsid w:val="00957836"/>
    <w:rsid w:val="00965AF5"/>
    <w:rsid w:val="009668AA"/>
    <w:rsid w:val="00967533"/>
    <w:rsid w:val="009705D9"/>
    <w:rsid w:val="009708BE"/>
    <w:rsid w:val="009729D2"/>
    <w:rsid w:val="00980711"/>
    <w:rsid w:val="00980E48"/>
    <w:rsid w:val="00983C0B"/>
    <w:rsid w:val="009858B7"/>
    <w:rsid w:val="009A3055"/>
    <w:rsid w:val="009A31A5"/>
    <w:rsid w:val="009A6176"/>
    <w:rsid w:val="009B1735"/>
    <w:rsid w:val="009B1FF7"/>
    <w:rsid w:val="009B2803"/>
    <w:rsid w:val="009B6D1E"/>
    <w:rsid w:val="009D1DC1"/>
    <w:rsid w:val="009D2C96"/>
    <w:rsid w:val="009D6D05"/>
    <w:rsid w:val="009E6370"/>
    <w:rsid w:val="009F0D06"/>
    <w:rsid w:val="009F15EB"/>
    <w:rsid w:val="009F53FB"/>
    <w:rsid w:val="009F70C5"/>
    <w:rsid w:val="00A020BE"/>
    <w:rsid w:val="00A05F79"/>
    <w:rsid w:val="00A10B83"/>
    <w:rsid w:val="00A11515"/>
    <w:rsid w:val="00A128AD"/>
    <w:rsid w:val="00A13AB5"/>
    <w:rsid w:val="00A2012D"/>
    <w:rsid w:val="00A21271"/>
    <w:rsid w:val="00A226F4"/>
    <w:rsid w:val="00A24E52"/>
    <w:rsid w:val="00A2604C"/>
    <w:rsid w:val="00A30459"/>
    <w:rsid w:val="00A37B36"/>
    <w:rsid w:val="00A40075"/>
    <w:rsid w:val="00A41E3F"/>
    <w:rsid w:val="00A423C3"/>
    <w:rsid w:val="00A46C74"/>
    <w:rsid w:val="00A54A4C"/>
    <w:rsid w:val="00A555E5"/>
    <w:rsid w:val="00A72E4C"/>
    <w:rsid w:val="00A73437"/>
    <w:rsid w:val="00A83445"/>
    <w:rsid w:val="00A843E2"/>
    <w:rsid w:val="00A8680F"/>
    <w:rsid w:val="00A90442"/>
    <w:rsid w:val="00A965D6"/>
    <w:rsid w:val="00AA0510"/>
    <w:rsid w:val="00AA2740"/>
    <w:rsid w:val="00AA6A93"/>
    <w:rsid w:val="00AA6E22"/>
    <w:rsid w:val="00AB10B2"/>
    <w:rsid w:val="00AB2A02"/>
    <w:rsid w:val="00AB395C"/>
    <w:rsid w:val="00AC18EF"/>
    <w:rsid w:val="00AC6C40"/>
    <w:rsid w:val="00AC6DA5"/>
    <w:rsid w:val="00AC7F3B"/>
    <w:rsid w:val="00AD2BAF"/>
    <w:rsid w:val="00AD4F30"/>
    <w:rsid w:val="00AD569C"/>
    <w:rsid w:val="00AD63E0"/>
    <w:rsid w:val="00AD7513"/>
    <w:rsid w:val="00AE37C4"/>
    <w:rsid w:val="00AE5774"/>
    <w:rsid w:val="00AE6B3E"/>
    <w:rsid w:val="00AE7219"/>
    <w:rsid w:val="00AF1DAC"/>
    <w:rsid w:val="00B06F74"/>
    <w:rsid w:val="00B14F72"/>
    <w:rsid w:val="00B1727B"/>
    <w:rsid w:val="00B27362"/>
    <w:rsid w:val="00B33021"/>
    <w:rsid w:val="00B40577"/>
    <w:rsid w:val="00B41A5F"/>
    <w:rsid w:val="00B432A2"/>
    <w:rsid w:val="00B44F63"/>
    <w:rsid w:val="00B506F4"/>
    <w:rsid w:val="00B5681F"/>
    <w:rsid w:val="00B62BA0"/>
    <w:rsid w:val="00B63D4A"/>
    <w:rsid w:val="00B75514"/>
    <w:rsid w:val="00B76561"/>
    <w:rsid w:val="00B82E4F"/>
    <w:rsid w:val="00B851A6"/>
    <w:rsid w:val="00B85987"/>
    <w:rsid w:val="00B8737B"/>
    <w:rsid w:val="00B90775"/>
    <w:rsid w:val="00B91B8B"/>
    <w:rsid w:val="00B94643"/>
    <w:rsid w:val="00BA4FB5"/>
    <w:rsid w:val="00BB25C0"/>
    <w:rsid w:val="00BB2710"/>
    <w:rsid w:val="00BB28FA"/>
    <w:rsid w:val="00BB7F03"/>
    <w:rsid w:val="00BC762C"/>
    <w:rsid w:val="00BD23C6"/>
    <w:rsid w:val="00BE1087"/>
    <w:rsid w:val="00BE30CE"/>
    <w:rsid w:val="00BE6B33"/>
    <w:rsid w:val="00BF201A"/>
    <w:rsid w:val="00BF268D"/>
    <w:rsid w:val="00BF7194"/>
    <w:rsid w:val="00C0099F"/>
    <w:rsid w:val="00C02C5F"/>
    <w:rsid w:val="00C03F5B"/>
    <w:rsid w:val="00C04CB4"/>
    <w:rsid w:val="00C120FE"/>
    <w:rsid w:val="00C1256E"/>
    <w:rsid w:val="00C1275D"/>
    <w:rsid w:val="00C1289D"/>
    <w:rsid w:val="00C15C96"/>
    <w:rsid w:val="00C16A1D"/>
    <w:rsid w:val="00C16EA4"/>
    <w:rsid w:val="00C26F5C"/>
    <w:rsid w:val="00C27656"/>
    <w:rsid w:val="00C356E3"/>
    <w:rsid w:val="00C418EF"/>
    <w:rsid w:val="00C4250D"/>
    <w:rsid w:val="00C44C2E"/>
    <w:rsid w:val="00C5073D"/>
    <w:rsid w:val="00C54A0A"/>
    <w:rsid w:val="00C643E0"/>
    <w:rsid w:val="00C746DB"/>
    <w:rsid w:val="00C80C03"/>
    <w:rsid w:val="00C81086"/>
    <w:rsid w:val="00C822D0"/>
    <w:rsid w:val="00C83C99"/>
    <w:rsid w:val="00C912FC"/>
    <w:rsid w:val="00C955CD"/>
    <w:rsid w:val="00C95DAC"/>
    <w:rsid w:val="00C972F7"/>
    <w:rsid w:val="00CA0C43"/>
    <w:rsid w:val="00CA462E"/>
    <w:rsid w:val="00CB387E"/>
    <w:rsid w:val="00CB5CB3"/>
    <w:rsid w:val="00CC1BD6"/>
    <w:rsid w:val="00CD1541"/>
    <w:rsid w:val="00CE4BD1"/>
    <w:rsid w:val="00CE6065"/>
    <w:rsid w:val="00CE70E8"/>
    <w:rsid w:val="00CE7795"/>
    <w:rsid w:val="00CF2487"/>
    <w:rsid w:val="00CF2D48"/>
    <w:rsid w:val="00CF553F"/>
    <w:rsid w:val="00CF5700"/>
    <w:rsid w:val="00CF68D2"/>
    <w:rsid w:val="00CF7F22"/>
    <w:rsid w:val="00D13B98"/>
    <w:rsid w:val="00D160C2"/>
    <w:rsid w:val="00D160F1"/>
    <w:rsid w:val="00D169D3"/>
    <w:rsid w:val="00D26685"/>
    <w:rsid w:val="00D3143B"/>
    <w:rsid w:val="00D324C8"/>
    <w:rsid w:val="00D34181"/>
    <w:rsid w:val="00D40954"/>
    <w:rsid w:val="00D428DA"/>
    <w:rsid w:val="00D66340"/>
    <w:rsid w:val="00D81F31"/>
    <w:rsid w:val="00D8521D"/>
    <w:rsid w:val="00D858CC"/>
    <w:rsid w:val="00D86771"/>
    <w:rsid w:val="00D91644"/>
    <w:rsid w:val="00D9300B"/>
    <w:rsid w:val="00DA4333"/>
    <w:rsid w:val="00DB16F3"/>
    <w:rsid w:val="00DB2EA0"/>
    <w:rsid w:val="00DC0647"/>
    <w:rsid w:val="00DC160E"/>
    <w:rsid w:val="00DC1DE7"/>
    <w:rsid w:val="00DC2489"/>
    <w:rsid w:val="00DC35D8"/>
    <w:rsid w:val="00DC3B59"/>
    <w:rsid w:val="00DE1208"/>
    <w:rsid w:val="00DE2C5A"/>
    <w:rsid w:val="00DE454D"/>
    <w:rsid w:val="00DE5247"/>
    <w:rsid w:val="00DF2E4B"/>
    <w:rsid w:val="00DF6423"/>
    <w:rsid w:val="00DF683D"/>
    <w:rsid w:val="00DF6D13"/>
    <w:rsid w:val="00DF7818"/>
    <w:rsid w:val="00E10CF9"/>
    <w:rsid w:val="00E11111"/>
    <w:rsid w:val="00E11D0A"/>
    <w:rsid w:val="00E1236F"/>
    <w:rsid w:val="00E16D43"/>
    <w:rsid w:val="00E25377"/>
    <w:rsid w:val="00E27FE8"/>
    <w:rsid w:val="00E370AA"/>
    <w:rsid w:val="00E44A46"/>
    <w:rsid w:val="00E56909"/>
    <w:rsid w:val="00E66581"/>
    <w:rsid w:val="00E66E0C"/>
    <w:rsid w:val="00E67B96"/>
    <w:rsid w:val="00E705BA"/>
    <w:rsid w:val="00E80905"/>
    <w:rsid w:val="00E913B9"/>
    <w:rsid w:val="00EB2432"/>
    <w:rsid w:val="00EB2540"/>
    <w:rsid w:val="00EB3C2B"/>
    <w:rsid w:val="00EB5F50"/>
    <w:rsid w:val="00EB624F"/>
    <w:rsid w:val="00EC0535"/>
    <w:rsid w:val="00EC7BAA"/>
    <w:rsid w:val="00ED21AC"/>
    <w:rsid w:val="00ED24E6"/>
    <w:rsid w:val="00ED3566"/>
    <w:rsid w:val="00EE0BE2"/>
    <w:rsid w:val="00EE5E9F"/>
    <w:rsid w:val="00EF0F08"/>
    <w:rsid w:val="00EF588C"/>
    <w:rsid w:val="00F03360"/>
    <w:rsid w:val="00F07E8D"/>
    <w:rsid w:val="00F128C0"/>
    <w:rsid w:val="00F17E48"/>
    <w:rsid w:val="00F21BAD"/>
    <w:rsid w:val="00F21E53"/>
    <w:rsid w:val="00F232C8"/>
    <w:rsid w:val="00F27738"/>
    <w:rsid w:val="00F27FFC"/>
    <w:rsid w:val="00F302B4"/>
    <w:rsid w:val="00F32129"/>
    <w:rsid w:val="00F332F2"/>
    <w:rsid w:val="00F34FDD"/>
    <w:rsid w:val="00F44BAF"/>
    <w:rsid w:val="00F50027"/>
    <w:rsid w:val="00F56342"/>
    <w:rsid w:val="00F668CF"/>
    <w:rsid w:val="00F73147"/>
    <w:rsid w:val="00F73AB3"/>
    <w:rsid w:val="00F91076"/>
    <w:rsid w:val="00F93551"/>
    <w:rsid w:val="00F95585"/>
    <w:rsid w:val="00FA1B8F"/>
    <w:rsid w:val="00FB6BA9"/>
    <w:rsid w:val="00FC25F0"/>
    <w:rsid w:val="00FC3DD2"/>
    <w:rsid w:val="00FC7BD4"/>
    <w:rsid w:val="00FD1C2B"/>
    <w:rsid w:val="00FD3E10"/>
    <w:rsid w:val="00FD4216"/>
    <w:rsid w:val="00FD6A19"/>
    <w:rsid w:val="00FE1A9E"/>
    <w:rsid w:val="00FE2364"/>
    <w:rsid w:val="00FE60ED"/>
    <w:rsid w:val="00FE77D5"/>
    <w:rsid w:val="00FF5C62"/>
    <w:rsid w:val="01893E7E"/>
    <w:rsid w:val="034D8CCB"/>
    <w:rsid w:val="035FABC6"/>
    <w:rsid w:val="05EE5684"/>
    <w:rsid w:val="076BA2C0"/>
    <w:rsid w:val="0E686CEC"/>
    <w:rsid w:val="1025BDA6"/>
    <w:rsid w:val="103C6D7B"/>
    <w:rsid w:val="12596CA4"/>
    <w:rsid w:val="165C3AD4"/>
    <w:rsid w:val="17474AA0"/>
    <w:rsid w:val="1797E36E"/>
    <w:rsid w:val="1A142B0E"/>
    <w:rsid w:val="1A6E762C"/>
    <w:rsid w:val="1CCA60AB"/>
    <w:rsid w:val="1D01C826"/>
    <w:rsid w:val="1D0D4BA9"/>
    <w:rsid w:val="1F41E74F"/>
    <w:rsid w:val="21992E34"/>
    <w:rsid w:val="21C90719"/>
    <w:rsid w:val="23B98041"/>
    <w:rsid w:val="25436D14"/>
    <w:rsid w:val="25B128D3"/>
    <w:rsid w:val="25D8F392"/>
    <w:rsid w:val="26466D06"/>
    <w:rsid w:val="2851315D"/>
    <w:rsid w:val="293CEC58"/>
    <w:rsid w:val="2A17E0FD"/>
    <w:rsid w:val="2EA74A84"/>
    <w:rsid w:val="30F3DB7A"/>
    <w:rsid w:val="312EF36C"/>
    <w:rsid w:val="31DEEB46"/>
    <w:rsid w:val="35FDC0F5"/>
    <w:rsid w:val="360BC270"/>
    <w:rsid w:val="36942E48"/>
    <w:rsid w:val="37631CFE"/>
    <w:rsid w:val="3795123E"/>
    <w:rsid w:val="39A7FFD5"/>
    <w:rsid w:val="3A3EFD4F"/>
    <w:rsid w:val="3B4DF8D8"/>
    <w:rsid w:val="3B7AD61D"/>
    <w:rsid w:val="4111ECCA"/>
    <w:rsid w:val="41EA37DE"/>
    <w:rsid w:val="41FDC237"/>
    <w:rsid w:val="42B692BC"/>
    <w:rsid w:val="42F1852A"/>
    <w:rsid w:val="47A359C2"/>
    <w:rsid w:val="4B75EA6F"/>
    <w:rsid w:val="4ECB0A68"/>
    <w:rsid w:val="51DD4FF9"/>
    <w:rsid w:val="52FC2F29"/>
    <w:rsid w:val="53B711DB"/>
    <w:rsid w:val="548A50F8"/>
    <w:rsid w:val="54D69DF5"/>
    <w:rsid w:val="5871ECAE"/>
    <w:rsid w:val="5965AFA1"/>
    <w:rsid w:val="5F1B75E8"/>
    <w:rsid w:val="609E2388"/>
    <w:rsid w:val="652D4FDC"/>
    <w:rsid w:val="669E87E2"/>
    <w:rsid w:val="69F5C8A1"/>
    <w:rsid w:val="6AFE7B6F"/>
    <w:rsid w:val="6C2F1D05"/>
    <w:rsid w:val="6D8E0EC3"/>
    <w:rsid w:val="6FD1EC92"/>
    <w:rsid w:val="73F6FE54"/>
    <w:rsid w:val="75024E11"/>
    <w:rsid w:val="75AF0C81"/>
    <w:rsid w:val="775C5EE5"/>
    <w:rsid w:val="77724752"/>
    <w:rsid w:val="77E4EBFD"/>
    <w:rsid w:val="786C727C"/>
    <w:rsid w:val="7B48C6F9"/>
    <w:rsid w:val="7CB06F9A"/>
    <w:rsid w:val="7D0256B2"/>
    <w:rsid w:val="7E54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12152"/>
  <w15:docId w15:val="{8B3A0287-1B9E-49E7-AA1A-FD39C885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F17"/>
    <w:pPr>
      <w:spacing w:after="0" w:line="300" w:lineRule="atLeast"/>
    </w:pPr>
    <w:rPr>
      <w:rFonts w:ascii="Georgia" w:hAnsi="Georgia"/>
      <w:sz w:val="20"/>
    </w:rPr>
  </w:style>
  <w:style w:type="paragraph" w:styleId="Rubrik1">
    <w:name w:val="heading 1"/>
    <w:basedOn w:val="Normal"/>
    <w:next w:val="Normal"/>
    <w:link w:val="Rubrik1Char"/>
    <w:uiPriority w:val="2"/>
    <w:qFormat/>
    <w:rsid w:val="00355BA8"/>
    <w:pPr>
      <w:keepNext/>
      <w:keepLines/>
      <w:spacing w:before="20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355BA8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355BA8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55BA8"/>
    <w:rPr>
      <w:rFonts w:ascii="Georgia" w:eastAsiaTheme="majorEastAsia" w:hAnsi="Georgia" w:cstheme="majorBidi"/>
      <w:b/>
      <w:bCs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55BA8"/>
    <w:rPr>
      <w:rFonts w:ascii="Georgia" w:eastAsiaTheme="majorEastAsia" w:hAnsi="Georgia" w:cstheme="majorBidi"/>
      <w:b/>
      <w:bCs/>
      <w:i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93B2F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93B2F"/>
    <w:rPr>
      <w:rFonts w:asciiTheme="majorHAnsi" w:eastAsiaTheme="majorEastAsia" w:hAnsiTheme="majorHAnsi" w:cstheme="majorBidi"/>
      <w:bCs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93B2F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93B2F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93B2F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93B2F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593B2F"/>
    <w:pPr>
      <w:tabs>
        <w:tab w:val="center" w:pos="4536"/>
        <w:tab w:val="right" w:pos="9072"/>
      </w:tabs>
      <w:spacing w:line="200" w:lineRule="atLeast"/>
    </w:pPr>
    <w:rPr>
      <w:rFonts w:ascii="Corbel" w:hAnsi="Corbel"/>
      <w:sz w:val="21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593B2F"/>
    <w:rPr>
      <w:rFonts w:ascii="Corbel" w:hAnsi="Corbel"/>
      <w:sz w:val="21"/>
      <w:szCs w:val="21"/>
    </w:rPr>
  </w:style>
  <w:style w:type="paragraph" w:styleId="Sidfot">
    <w:name w:val="footer"/>
    <w:basedOn w:val="Normal"/>
    <w:link w:val="SidfotChar"/>
    <w:uiPriority w:val="99"/>
    <w:unhideWhenUsed/>
    <w:rsid w:val="00DC0647"/>
    <w:pPr>
      <w:tabs>
        <w:tab w:val="center" w:pos="4536"/>
        <w:tab w:val="right" w:pos="9072"/>
      </w:tabs>
      <w:spacing w:line="240" w:lineRule="atLeast"/>
    </w:pPr>
    <w:rPr>
      <w:rFonts w:ascii="Corbel" w:hAnsi="Corbel"/>
      <w:sz w:val="19"/>
    </w:rPr>
  </w:style>
  <w:style w:type="character" w:customStyle="1" w:styleId="SidfotChar">
    <w:name w:val="Sidfot Char"/>
    <w:basedOn w:val="Standardstycketeckensnitt"/>
    <w:link w:val="Sidfot"/>
    <w:uiPriority w:val="99"/>
    <w:rsid w:val="00DC0647"/>
    <w:rPr>
      <w:rFonts w:ascii="Corbel" w:hAnsi="Corbel"/>
      <w:sz w:val="19"/>
    </w:rPr>
  </w:style>
  <w:style w:type="paragraph" w:styleId="Punktlista">
    <w:name w:val="List Bullet"/>
    <w:basedOn w:val="Normal"/>
    <w:uiPriority w:val="99"/>
    <w:qFormat/>
    <w:rsid w:val="001B6BF5"/>
    <w:pPr>
      <w:numPr>
        <w:numId w:val="1"/>
      </w:numPr>
      <w:spacing w:after="140"/>
      <w:ind w:left="357" w:hanging="357"/>
    </w:pPr>
  </w:style>
  <w:style w:type="character" w:customStyle="1" w:styleId="Rubrik1Char">
    <w:name w:val="Rubrik 1 Char"/>
    <w:basedOn w:val="Standardstycketeckensnitt"/>
    <w:link w:val="Rubrik1"/>
    <w:uiPriority w:val="2"/>
    <w:rsid w:val="00355BA8"/>
    <w:rPr>
      <w:rFonts w:ascii="Georgia" w:eastAsiaTheme="majorEastAsia" w:hAnsi="Georgia" w:cstheme="majorBidi"/>
      <w:b/>
      <w:bCs/>
      <w:sz w:val="24"/>
      <w:szCs w:val="28"/>
    </w:rPr>
  </w:style>
  <w:style w:type="paragraph" w:styleId="Rubrik">
    <w:name w:val="Title"/>
    <w:aliases w:val="DokRubrik"/>
    <w:basedOn w:val="Normal"/>
    <w:next w:val="Normal"/>
    <w:link w:val="RubrikChar"/>
    <w:uiPriority w:val="9"/>
    <w:qFormat/>
    <w:rsid w:val="00642413"/>
    <w:pPr>
      <w:keepNext/>
      <w:keepLines/>
      <w:contextualSpacing/>
    </w:pPr>
    <w:rPr>
      <w:rFonts w:asciiTheme="majorHAnsi" w:eastAsiaTheme="majorEastAsia" w:hAnsiTheme="majorHAnsi" w:cstheme="majorBidi"/>
      <w:b/>
      <w:spacing w:val="5"/>
      <w:sz w:val="32"/>
      <w:szCs w:val="52"/>
    </w:rPr>
  </w:style>
  <w:style w:type="character" w:customStyle="1" w:styleId="RubrikChar">
    <w:name w:val="Rubrik Char"/>
    <w:aliases w:val="DokRubrik Char"/>
    <w:basedOn w:val="Standardstycketeckensnitt"/>
    <w:link w:val="Rubrik"/>
    <w:uiPriority w:val="9"/>
    <w:rsid w:val="007F7F17"/>
    <w:rPr>
      <w:rFonts w:asciiTheme="majorHAnsi" w:eastAsiaTheme="majorEastAsia" w:hAnsiTheme="majorHAnsi" w:cstheme="majorBidi"/>
      <w:b/>
      <w:spacing w:val="5"/>
      <w:sz w:val="3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rsid w:val="00CB5CB3"/>
  </w:style>
  <w:style w:type="paragraph" w:styleId="Liststycke">
    <w:name w:val="List Paragraph"/>
    <w:basedOn w:val="Normal"/>
    <w:uiPriority w:val="34"/>
    <w:qFormat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uiPriority w:val="39"/>
    <w:rsid w:val="00B27362"/>
  </w:style>
  <w:style w:type="paragraph" w:styleId="Innehll2">
    <w:name w:val="toc 2"/>
    <w:basedOn w:val="Normal"/>
    <w:next w:val="Normal"/>
    <w:uiPriority w:val="39"/>
    <w:rsid w:val="00B27362"/>
    <w:pPr>
      <w:ind w:left="221"/>
    </w:pPr>
  </w:style>
  <w:style w:type="paragraph" w:styleId="Innehll3">
    <w:name w:val="toc 3"/>
    <w:basedOn w:val="Normal"/>
    <w:next w:val="Normal"/>
    <w:uiPriority w:val="39"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semiHidden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table" w:styleId="Tabellrutnt">
    <w:name w:val="Table Grid"/>
    <w:basedOn w:val="Normaltabell"/>
    <w:uiPriority w:val="59"/>
    <w:rsid w:val="00C9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955CD"/>
    <w:rPr>
      <w:color w:val="808080"/>
    </w:rPr>
  </w:style>
  <w:style w:type="character" w:styleId="Sidnummer">
    <w:name w:val="page number"/>
    <w:basedOn w:val="Standardstycketeckensnitt"/>
    <w:uiPriority w:val="99"/>
    <w:rsid w:val="00C955CD"/>
    <w:rPr>
      <w:rFonts w:ascii="Corbel" w:hAnsi="Corbel"/>
      <w:sz w:val="20"/>
    </w:rPr>
  </w:style>
  <w:style w:type="paragraph" w:styleId="Brdtext">
    <w:name w:val="Body Text"/>
    <w:basedOn w:val="Normal"/>
    <w:link w:val="BrdtextChar"/>
    <w:qFormat/>
    <w:rsid w:val="00593B2F"/>
    <w:pPr>
      <w:autoSpaceDE w:val="0"/>
      <w:autoSpaceDN w:val="0"/>
      <w:adjustRightInd w:val="0"/>
      <w:textAlignment w:val="center"/>
    </w:pPr>
    <w:rPr>
      <w:rFonts w:cs="Georgia"/>
      <w:color w:val="000000"/>
      <w:szCs w:val="20"/>
    </w:rPr>
  </w:style>
  <w:style w:type="character" w:customStyle="1" w:styleId="BrdtextChar">
    <w:name w:val="Brödtext Char"/>
    <w:basedOn w:val="Standardstycketeckensnitt"/>
    <w:link w:val="Brdtext"/>
    <w:rsid w:val="00593B2F"/>
    <w:rPr>
      <w:rFonts w:ascii="Georgia" w:hAnsi="Georgia" w:cs="Georgia"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57836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7836"/>
    <w:rPr>
      <w:rFonts w:ascii="Arial" w:hAnsi="Arial" w:cs="Arial"/>
      <w:sz w:val="18"/>
      <w:szCs w:val="18"/>
    </w:rPr>
  </w:style>
  <w:style w:type="paragraph" w:customStyle="1" w:styleId="NrRubrik1">
    <w:name w:val="Nr Rubrik 1"/>
    <w:basedOn w:val="Rubrik1"/>
    <w:link w:val="NrRubrik1Char"/>
    <w:qFormat/>
    <w:rsid w:val="00355BA8"/>
    <w:pPr>
      <w:numPr>
        <w:numId w:val="11"/>
      </w:numPr>
    </w:pPr>
  </w:style>
  <w:style w:type="paragraph" w:customStyle="1" w:styleId="NrRubrik2">
    <w:name w:val="Nr Rubrik 2"/>
    <w:basedOn w:val="Rubrik2"/>
    <w:link w:val="NrRubrik2Char"/>
    <w:qFormat/>
    <w:rsid w:val="00355BA8"/>
    <w:pPr>
      <w:numPr>
        <w:ilvl w:val="1"/>
        <w:numId w:val="11"/>
      </w:numPr>
    </w:pPr>
  </w:style>
  <w:style w:type="character" w:customStyle="1" w:styleId="NrRubrik1Char">
    <w:name w:val="Nr Rubrik 1 Char"/>
    <w:basedOn w:val="Rubrik1Char"/>
    <w:link w:val="NrRubrik1"/>
    <w:rsid w:val="00355BA8"/>
    <w:rPr>
      <w:rFonts w:ascii="Georgia" w:eastAsiaTheme="majorEastAsia" w:hAnsi="Georgia" w:cstheme="majorBidi"/>
      <w:b/>
      <w:bCs/>
      <w:sz w:val="24"/>
      <w:szCs w:val="28"/>
    </w:rPr>
  </w:style>
  <w:style w:type="paragraph" w:customStyle="1" w:styleId="NrRubrik3">
    <w:name w:val="Nr Rubrik 3"/>
    <w:basedOn w:val="Rubrik3"/>
    <w:link w:val="NrRubrik3Char"/>
    <w:qFormat/>
    <w:rsid w:val="00355BA8"/>
    <w:pPr>
      <w:numPr>
        <w:ilvl w:val="2"/>
        <w:numId w:val="11"/>
      </w:numPr>
    </w:pPr>
  </w:style>
  <w:style w:type="character" w:customStyle="1" w:styleId="NrRubrik2Char">
    <w:name w:val="Nr Rubrik 2 Char"/>
    <w:basedOn w:val="Rubrik2Char"/>
    <w:link w:val="NrRubrik2"/>
    <w:rsid w:val="00355BA8"/>
    <w:rPr>
      <w:rFonts w:ascii="Georgia" w:eastAsiaTheme="majorEastAsia" w:hAnsi="Georgia" w:cstheme="majorBidi"/>
      <w:b/>
      <w:bCs/>
      <w:sz w:val="20"/>
      <w:szCs w:val="26"/>
    </w:rPr>
  </w:style>
  <w:style w:type="character" w:customStyle="1" w:styleId="NrRubrik3Char">
    <w:name w:val="Nr Rubrik 3 Char"/>
    <w:basedOn w:val="Rubrik3Char"/>
    <w:link w:val="NrRubrik3"/>
    <w:rsid w:val="00355BA8"/>
    <w:rPr>
      <w:rFonts w:ascii="Georgia" w:eastAsiaTheme="majorEastAsia" w:hAnsi="Georgia" w:cstheme="majorBidi"/>
      <w:b/>
      <w:bCs/>
      <w:i/>
      <w:sz w:val="20"/>
    </w:rPr>
  </w:style>
  <w:style w:type="paragraph" w:customStyle="1" w:styleId="NrRubrik">
    <w:name w:val="Nr Rubrik"/>
    <w:basedOn w:val="Rubrik"/>
    <w:link w:val="NrRubrikChar"/>
    <w:semiHidden/>
    <w:qFormat/>
    <w:rsid w:val="00310DA1"/>
    <w:pPr>
      <w:numPr>
        <w:numId w:val="12"/>
      </w:numPr>
      <w:spacing w:before="200"/>
    </w:pPr>
  </w:style>
  <w:style w:type="character" w:customStyle="1" w:styleId="NrRubrikChar">
    <w:name w:val="Nr Rubrik Char"/>
    <w:basedOn w:val="RubrikChar"/>
    <w:link w:val="NrRubrik"/>
    <w:semiHidden/>
    <w:rsid w:val="007F7F17"/>
    <w:rPr>
      <w:rFonts w:asciiTheme="majorHAnsi" w:eastAsiaTheme="majorEastAsia" w:hAnsiTheme="majorHAnsi" w:cstheme="majorBidi"/>
      <w:b/>
      <w:spacing w:val="5"/>
      <w:sz w:val="32"/>
      <w:szCs w:val="52"/>
    </w:rPr>
  </w:style>
  <w:style w:type="paragraph" w:styleId="Numreradlista">
    <w:name w:val="List Number"/>
    <w:basedOn w:val="Normal"/>
    <w:uiPriority w:val="99"/>
    <w:qFormat/>
    <w:rsid w:val="001B6BF5"/>
    <w:pPr>
      <w:numPr>
        <w:numId w:val="6"/>
      </w:numPr>
      <w:spacing w:after="140"/>
      <w:ind w:left="357" w:hanging="357"/>
    </w:pPr>
  </w:style>
  <w:style w:type="paragraph" w:customStyle="1" w:styleId="Tabelltext">
    <w:name w:val="Tabelltext"/>
    <w:basedOn w:val="Normal"/>
    <w:uiPriority w:val="3"/>
    <w:qFormat/>
    <w:rsid w:val="00BA4FB5"/>
    <w:pPr>
      <w:spacing w:before="40" w:after="40" w:line="240" w:lineRule="auto"/>
    </w:pPr>
    <w:rPr>
      <w:rFonts w:ascii="Arial" w:eastAsia="Times New Roman" w:hAnsi="Arial" w:cs="Arial"/>
      <w:szCs w:val="24"/>
      <w:lang w:eastAsia="sv-SE"/>
    </w:rPr>
  </w:style>
  <w:style w:type="character" w:styleId="Hyperlnk">
    <w:name w:val="Hyperlink"/>
    <w:rsid w:val="00BA4FB5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A4FB5"/>
    <w:rPr>
      <w:color w:val="808080"/>
      <w:shd w:val="clear" w:color="auto" w:fill="E6E6E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1447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1447F"/>
    <w:pPr>
      <w:spacing w:after="160" w:line="240" w:lineRule="auto"/>
    </w:pPr>
    <w:rPr>
      <w:rFonts w:asciiTheme="minorHAnsi" w:eastAsiaTheme="minorHAnsi" w:hAnsiTheme="minorHAnsi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1447F"/>
    <w:rPr>
      <w:rFonts w:eastAsiaTheme="minorHAns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506F4"/>
    <w:pPr>
      <w:spacing w:after="0"/>
    </w:pPr>
    <w:rPr>
      <w:rFonts w:ascii="Georgia" w:eastAsiaTheme="minorEastAsia" w:hAnsi="Georgia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506F4"/>
    <w:rPr>
      <w:rFonts w:ascii="Georgia" w:eastAsiaTheme="minorHAnsi" w:hAnsi="Georgia"/>
      <w:b/>
      <w:bCs/>
      <w:sz w:val="20"/>
      <w:szCs w:val="20"/>
    </w:rPr>
  </w:style>
  <w:style w:type="character" w:customStyle="1" w:styleId="normaltextrun">
    <w:name w:val="normaltextrun"/>
    <w:basedOn w:val="Standardstycketeckensnitt"/>
    <w:rsid w:val="00585FA5"/>
  </w:style>
  <w:style w:type="character" w:customStyle="1" w:styleId="spellingerror">
    <w:name w:val="spellingerror"/>
    <w:basedOn w:val="Standardstycketeckensnitt"/>
    <w:rsid w:val="00585FA5"/>
  </w:style>
  <w:style w:type="character" w:customStyle="1" w:styleId="contextualspellingandgrammarerror">
    <w:name w:val="contextualspellingandgrammarerror"/>
    <w:basedOn w:val="Standardstycketeckensnitt"/>
    <w:rsid w:val="00585FA5"/>
  </w:style>
  <w:style w:type="character" w:customStyle="1" w:styleId="eop">
    <w:name w:val="eop"/>
    <w:basedOn w:val="Standardstycketeckensnitt"/>
    <w:rsid w:val="00585FA5"/>
  </w:style>
  <w:style w:type="paragraph" w:styleId="Revision">
    <w:name w:val="Revision"/>
    <w:hidden/>
    <w:uiPriority w:val="99"/>
    <w:semiHidden/>
    <w:rsid w:val="00C44C2E"/>
    <w:pPr>
      <w:spacing w:after="0" w:line="240" w:lineRule="auto"/>
    </w:pPr>
    <w:rPr>
      <w:rFonts w:ascii="Georgia" w:hAnsi="Georgia"/>
      <w:sz w:val="20"/>
    </w:rPr>
  </w:style>
  <w:style w:type="paragraph" w:customStyle="1" w:styleId="paragraph">
    <w:name w:val="paragraph"/>
    <w:basedOn w:val="Normal"/>
    <w:rsid w:val="0010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Listtabell3dekorfrg1">
    <w:name w:val="List Table 3 Accent 1"/>
    <w:basedOn w:val="Normaltabell"/>
    <w:uiPriority w:val="48"/>
    <w:rsid w:val="007F0B23"/>
    <w:pPr>
      <w:spacing w:after="0" w:line="240" w:lineRule="auto"/>
    </w:pPr>
    <w:tblPr>
      <w:tblStyleRowBandSize w:val="1"/>
      <w:tblStyleColBandSize w:val="1"/>
      <w:tblBorders>
        <w:top w:val="single" w:sz="4" w:space="0" w:color="6B2879" w:themeColor="accent1"/>
        <w:left w:val="single" w:sz="4" w:space="0" w:color="6B2879" w:themeColor="accent1"/>
        <w:bottom w:val="single" w:sz="4" w:space="0" w:color="6B2879" w:themeColor="accent1"/>
        <w:right w:val="single" w:sz="4" w:space="0" w:color="6B287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2879" w:themeFill="accent1"/>
      </w:tcPr>
    </w:tblStylePr>
    <w:tblStylePr w:type="lastRow">
      <w:rPr>
        <w:b/>
        <w:bCs/>
      </w:rPr>
      <w:tblPr/>
      <w:tcPr>
        <w:tcBorders>
          <w:top w:val="double" w:sz="4" w:space="0" w:color="6B287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2879" w:themeColor="accent1"/>
          <w:right w:val="single" w:sz="4" w:space="0" w:color="6B2879" w:themeColor="accent1"/>
        </w:tcBorders>
      </w:tcPr>
    </w:tblStylePr>
    <w:tblStylePr w:type="band1Horz">
      <w:tblPr/>
      <w:tcPr>
        <w:tcBorders>
          <w:top w:val="single" w:sz="4" w:space="0" w:color="6B2879" w:themeColor="accent1"/>
          <w:bottom w:val="single" w:sz="4" w:space="0" w:color="6B287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2879" w:themeColor="accent1"/>
          <w:left w:val="nil"/>
        </w:tcBorders>
      </w:tcPr>
    </w:tblStylePr>
    <w:tblStylePr w:type="swCell">
      <w:tblPr/>
      <w:tcPr>
        <w:tcBorders>
          <w:top w:val="double" w:sz="4" w:space="0" w:color="6B2879" w:themeColor="accent1"/>
          <w:right w:val="nil"/>
        </w:tcBorders>
      </w:tcPr>
    </w:tblStylePr>
  </w:style>
  <w:style w:type="table" w:styleId="Listtabell4dekorfrg1">
    <w:name w:val="List Table 4 Accent 1"/>
    <w:basedOn w:val="Normaltabell"/>
    <w:uiPriority w:val="49"/>
    <w:rsid w:val="00323FE5"/>
    <w:pPr>
      <w:spacing w:after="0" w:line="240" w:lineRule="auto"/>
    </w:pPr>
    <w:tblPr>
      <w:tblStyleRowBandSize w:val="1"/>
      <w:tblStyleColBandSize w:val="1"/>
      <w:tblBorders>
        <w:top w:val="single" w:sz="4" w:space="0" w:color="B861CB" w:themeColor="accent1" w:themeTint="99"/>
        <w:left w:val="single" w:sz="4" w:space="0" w:color="B861CB" w:themeColor="accent1" w:themeTint="99"/>
        <w:bottom w:val="single" w:sz="4" w:space="0" w:color="B861CB" w:themeColor="accent1" w:themeTint="99"/>
        <w:right w:val="single" w:sz="4" w:space="0" w:color="B861CB" w:themeColor="accent1" w:themeTint="99"/>
        <w:insideH w:val="single" w:sz="4" w:space="0" w:color="B861C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2879" w:themeColor="accent1"/>
          <w:left w:val="single" w:sz="4" w:space="0" w:color="6B2879" w:themeColor="accent1"/>
          <w:bottom w:val="single" w:sz="4" w:space="0" w:color="6B2879" w:themeColor="accent1"/>
          <w:right w:val="single" w:sz="4" w:space="0" w:color="6B2879" w:themeColor="accent1"/>
          <w:insideH w:val="nil"/>
        </w:tcBorders>
        <w:shd w:val="clear" w:color="auto" w:fill="6B2879" w:themeFill="accent1"/>
      </w:tcPr>
    </w:tblStylePr>
    <w:tblStylePr w:type="lastRow">
      <w:rPr>
        <w:b/>
        <w:bCs/>
      </w:rPr>
      <w:tblPr/>
      <w:tcPr>
        <w:tcBorders>
          <w:top w:val="double" w:sz="4" w:space="0" w:color="B861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AED" w:themeFill="accent1" w:themeFillTint="33"/>
      </w:tcPr>
    </w:tblStylePr>
    <w:tblStylePr w:type="band1Horz">
      <w:tblPr/>
      <w:tcPr>
        <w:shd w:val="clear" w:color="auto" w:fill="E7CAED" w:themeFill="accent1" w:themeFillTint="33"/>
      </w:tcPr>
    </w:tblStylePr>
  </w:style>
  <w:style w:type="table" w:styleId="Rutntstabell5mrkdekorfrg1">
    <w:name w:val="Grid Table 5 Dark Accent 1"/>
    <w:basedOn w:val="Normaltabell"/>
    <w:uiPriority w:val="50"/>
    <w:rsid w:val="00FC3D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A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287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287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28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2879" w:themeFill="accent1"/>
      </w:tcPr>
    </w:tblStylePr>
    <w:tblStylePr w:type="band1Vert">
      <w:tblPr/>
      <w:tcPr>
        <w:shd w:val="clear" w:color="auto" w:fill="CF96DC" w:themeFill="accent1" w:themeFillTint="66"/>
      </w:tcPr>
    </w:tblStylePr>
    <w:tblStylePr w:type="band1Horz">
      <w:tblPr/>
      <w:tcPr>
        <w:shd w:val="clear" w:color="auto" w:fill="CF96DC" w:themeFill="accent1" w:themeFillTint="66"/>
      </w:tcPr>
    </w:tblStylePr>
  </w:style>
  <w:style w:type="table" w:styleId="Rutntstabell1ljusdekorfrg1">
    <w:name w:val="Grid Table 1 Light Accent 1"/>
    <w:basedOn w:val="Normaltabell"/>
    <w:uiPriority w:val="46"/>
    <w:rsid w:val="00FC3DD2"/>
    <w:pPr>
      <w:spacing w:after="0" w:line="240" w:lineRule="auto"/>
    </w:pPr>
    <w:tblPr>
      <w:tblStyleRowBandSize w:val="1"/>
      <w:tblStyleColBandSize w:val="1"/>
      <w:tblBorders>
        <w:top w:val="single" w:sz="4" w:space="0" w:color="CF96DC" w:themeColor="accent1" w:themeTint="66"/>
        <w:left w:val="single" w:sz="4" w:space="0" w:color="CF96DC" w:themeColor="accent1" w:themeTint="66"/>
        <w:bottom w:val="single" w:sz="4" w:space="0" w:color="CF96DC" w:themeColor="accent1" w:themeTint="66"/>
        <w:right w:val="single" w:sz="4" w:space="0" w:color="CF96DC" w:themeColor="accent1" w:themeTint="66"/>
        <w:insideH w:val="single" w:sz="4" w:space="0" w:color="CF96DC" w:themeColor="accent1" w:themeTint="66"/>
        <w:insideV w:val="single" w:sz="4" w:space="0" w:color="CF96D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861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61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rutntljust">
    <w:name w:val="Grid Table Light"/>
    <w:basedOn w:val="Normaltabell"/>
    <w:uiPriority w:val="40"/>
    <w:rsid w:val="00FC7BD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23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5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37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11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25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83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425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580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739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91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753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454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503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7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5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8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9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12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9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86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11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4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054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096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624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658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7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2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2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6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6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7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3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2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67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25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212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09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767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3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91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0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70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6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43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75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558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20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82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6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337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328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4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6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1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46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88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00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99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89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637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5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682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96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298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9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9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55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19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74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94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86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822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1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708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055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140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arlotta.sjostrom@uhmynd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v102\AppData\Roaming\Microsoft\Templates\Brev.dotm" TargetMode="External"/></Relationships>
</file>

<file path=word/theme/theme1.xml><?xml version="1.0" encoding="utf-8"?>
<a:theme xmlns:a="http://schemas.openxmlformats.org/drawingml/2006/main" name="Office-tema">
  <a:themeElements>
    <a:clrScheme name="UHM färg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B2879"/>
      </a:accent1>
      <a:accent2>
        <a:srgbClr val="008A2B"/>
      </a:accent2>
      <a:accent3>
        <a:srgbClr val="89B241"/>
      </a:accent3>
      <a:accent4>
        <a:srgbClr val="DD2879"/>
      </a:accent4>
      <a:accent5>
        <a:srgbClr val="00636A"/>
      </a:accent5>
      <a:accent6>
        <a:srgbClr val="E05B27"/>
      </a:accent6>
      <a:hlink>
        <a:srgbClr val="0000FF"/>
      </a:hlink>
      <a:folHlink>
        <a:srgbClr val="800080"/>
      </a:folHlink>
    </a:clrScheme>
    <a:fontScheme name="UHM teckensnitt">
      <a:majorFont>
        <a:latin typeface="Corbe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E8625E0E70D74885AFCB2C9A8831C8" ma:contentTypeVersion="10" ma:contentTypeDescription="Skapa ett nytt dokument." ma:contentTypeScope="" ma:versionID="c8714589eb5b65dd7ce638dc8667a3e0">
  <xsd:schema xmlns:xsd="http://www.w3.org/2001/XMLSchema" xmlns:xs="http://www.w3.org/2001/XMLSchema" xmlns:p="http://schemas.microsoft.com/office/2006/metadata/properties" xmlns:ns2="16df0fd5-12f6-487c-bdfe-095cf1fe9bd9" xmlns:ns3="95d7dd32-9f76-4a2d-9034-671fa3e2eb51" targetNamespace="http://schemas.microsoft.com/office/2006/metadata/properties" ma:root="true" ma:fieldsID="6beda87326d87cd1e0b647ebbe42e46d" ns2:_="" ns3:_="">
    <xsd:import namespace="16df0fd5-12f6-487c-bdfe-095cf1fe9bd9"/>
    <xsd:import namespace="95d7dd32-9f76-4a2d-9034-671fa3e2e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f0fd5-12f6-487c-bdfe-095cf1fe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7dd32-9f76-4a2d-9034-671fa3e2eb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d7dd32-9f76-4a2d-9034-671fa3e2eb51">
      <UserInfo>
        <DisplayName>Anette Svensson</DisplayName>
        <AccountId>14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6AF42D-799F-4976-B990-C8DF759B5B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BD13DF-C5D0-47AA-BF3D-166B7E9E3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f0fd5-12f6-487c-bdfe-095cf1fe9bd9"/>
    <ds:schemaRef ds:uri="95d7dd32-9f76-4a2d-9034-671fa3e2e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4EAC9-20BD-43E9-997C-7228D5AF7B7A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16df0fd5-12f6-487c-bdfe-095cf1fe9bd9"/>
    <ds:schemaRef ds:uri="95d7dd32-9f76-4a2d-9034-671fa3e2eb51"/>
  </ds:schemaRefs>
</ds:datastoreItem>
</file>

<file path=customXml/itemProps4.xml><?xml version="1.0" encoding="utf-8"?>
<ds:datastoreItem xmlns:ds="http://schemas.openxmlformats.org/officeDocument/2006/customXml" ds:itemID="{BE48B8B3-3964-4BAB-8FA2-2834D9D6C7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2</Pages>
  <Words>290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Links>
    <vt:vector size="6" baseType="variant">
      <vt:variant>
        <vt:i4>5767227</vt:i4>
      </vt:variant>
      <vt:variant>
        <vt:i4>0</vt:i4>
      </vt:variant>
      <vt:variant>
        <vt:i4>0</vt:i4>
      </vt:variant>
      <vt:variant>
        <vt:i4>5</vt:i4>
      </vt:variant>
      <vt:variant>
        <vt:lpwstr>mailto:charlotta.sjostrom@uhmynd.se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Ylva Svedenmark</dc:creator>
  <cp:keywords/>
  <dc:description/>
  <cp:lastModifiedBy>Lars Pyk</cp:lastModifiedBy>
  <cp:revision>2</cp:revision>
  <cp:lastPrinted>2015-08-07T15:18:00Z</cp:lastPrinted>
  <dcterms:created xsi:type="dcterms:W3CDTF">2022-01-17T13:48:00Z</dcterms:created>
  <dcterms:modified xsi:type="dcterms:W3CDTF">2022-01-17T13:48:00Z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0x0101001CE8625E0E70D74885AFCB2C9A8831C8</vt:lpwstr>
  </property>
</Properties>
</file>